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E9DF9" w14:textId="77777777" w:rsidR="0073204B" w:rsidRPr="0073204B" w:rsidRDefault="0073204B" w:rsidP="0073204B">
      <w:pPr>
        <w:pStyle w:val="NormalWeb"/>
      </w:pPr>
      <w:r w:rsidRPr="0073204B">
        <w:rPr>
          <w:rStyle w:val="Strong"/>
          <w:rFonts w:eastAsiaTheme="majorEastAsia"/>
        </w:rPr>
        <w:t>Comment from Donna Mackiewicz for PL – 25- 198 Poverty Flats</w:t>
      </w:r>
    </w:p>
    <w:p w14:paraId="325F48CD" w14:textId="77777777" w:rsidR="0073204B" w:rsidRPr="0073204B" w:rsidRDefault="0073204B" w:rsidP="0073204B">
      <w:pPr>
        <w:pStyle w:val="NormalWeb"/>
      </w:pPr>
      <w:r w:rsidRPr="0073204B">
        <w:rPr>
          <w:rStyle w:val="Strong"/>
          <w:rFonts w:eastAsiaTheme="majorEastAsia"/>
        </w:rPr>
        <w:t>Honorable Chair and Members of the Board,</w:t>
      </w:r>
    </w:p>
    <w:p w14:paraId="0C78B751" w14:textId="77777777" w:rsidR="0073204B" w:rsidRPr="0073204B" w:rsidRDefault="0073204B" w:rsidP="0073204B">
      <w:pPr>
        <w:pStyle w:val="NormalWeb"/>
      </w:pPr>
      <w:r w:rsidRPr="0073204B">
        <w:t>Thank you for the opportunity to speak today.</w:t>
      </w:r>
    </w:p>
    <w:p w14:paraId="0E1D65E9" w14:textId="77777777" w:rsidR="0073204B" w:rsidRPr="0073204B" w:rsidRDefault="0073204B" w:rsidP="0073204B">
      <w:pPr>
        <w:pStyle w:val="NormalWeb"/>
      </w:pPr>
      <w:r w:rsidRPr="0073204B">
        <w:t>The Mitigated Negative Declaration cannot be legally adopted because the CEQA baseline is incomplete, the surveys are insufficient, and key biological and hydrologic impacts remain unrecognized and unstudied. I would like to briefly explain why.</w:t>
      </w:r>
    </w:p>
    <w:p w14:paraId="18DB5A10" w14:textId="77777777" w:rsidR="0073204B" w:rsidRPr="0073204B" w:rsidRDefault="0073204B" w:rsidP="0073204B">
      <w:pPr>
        <w:pStyle w:val="NormalWeb"/>
      </w:pPr>
      <w:r w:rsidRPr="0073204B">
        <w:rPr>
          <w:rStyle w:val="Strong"/>
          <w:rFonts w:eastAsiaTheme="majorEastAsia"/>
        </w:rPr>
        <w:t>First, regarding the Bald Eagle sighting.</w:t>
      </w:r>
    </w:p>
    <w:p w14:paraId="321AD70E" w14:textId="77777777" w:rsidR="0073204B" w:rsidRPr="0073204B" w:rsidRDefault="0073204B" w:rsidP="0073204B">
      <w:pPr>
        <w:pStyle w:val="NormalWeb"/>
      </w:pPr>
      <w:r w:rsidRPr="0073204B">
        <w:t>As you know, Bald Eagles are fully protected under California law (Fish &amp; Game Code § 3511).</w:t>
      </w:r>
      <w:r w:rsidRPr="0073204B">
        <w:br/>
        <w:t>On June 4th, while leading a bird count on High Valley Road, I confirmed the presence of an adult Bald Eagle—previously video-documented by Randy Wilk—perched on the Barthel property actively being mobbed by two adult Red-tailed Hawks.</w:t>
      </w:r>
    </w:p>
    <w:p w14:paraId="4AB8F340" w14:textId="77777777" w:rsidR="0073204B" w:rsidRPr="0073204B" w:rsidRDefault="0073204B" w:rsidP="0073204B">
      <w:pPr>
        <w:pStyle w:val="NormalWeb"/>
      </w:pPr>
      <w:r w:rsidRPr="0073204B">
        <w:t>My bird observations were made from High Valley Road across from the Barthels’ gate 10535 High Valley Road and were submitted to Cornell Lab’s eBird, consistent with my long-standing practice as an experienced birder. This checklist represents one of more than 2,300 complete surveys I have conducted, documenting 225 species in the region.</w:t>
      </w:r>
    </w:p>
    <w:p w14:paraId="3458BCCF" w14:textId="77777777" w:rsidR="0073204B" w:rsidRPr="0073204B" w:rsidRDefault="0073204B" w:rsidP="0073204B">
      <w:pPr>
        <w:pStyle w:val="NormalWeb"/>
      </w:pPr>
      <w:r w:rsidRPr="0073204B">
        <w:t>During that single visit, I recorded thirty-five (35) species—including a Peregrine Falcon—and ninety-nine (99) individual birds in under an hour at the Poverty Flats entrance alone. The count would have been higher had site access been provided; my offer to conduct a full on-site bird survey received no response. The eBird checklist is included at the end of these comments.</w:t>
      </w:r>
    </w:p>
    <w:p w14:paraId="4B5033E1" w14:textId="77777777" w:rsidR="0073204B" w:rsidRPr="0073204B" w:rsidRDefault="0073204B" w:rsidP="0073204B">
      <w:pPr>
        <w:pStyle w:val="NormalWeb"/>
      </w:pPr>
      <w:r w:rsidRPr="0073204B">
        <w:t>High Valley Ridge is one of Lake County’s designated Important Bird Areas and is well known for supporting Bald Eagles. Despite this, the MND contains no eagle-specific analysis of noise, lighting, human activity, or timing. CEQA requires the County to consider all credible evidence in the record, including qualified public observations. Courts have repeatedly held that missing surveys cannot be cured by generic mitigation such as “conduct a preconstruction survey.” This type of deferral is legally insufficient.</w:t>
      </w:r>
    </w:p>
    <w:p w14:paraId="5EE3210B" w14:textId="77777777" w:rsidR="0073204B" w:rsidRPr="0073204B" w:rsidRDefault="0073204B" w:rsidP="0073204B">
      <w:pPr>
        <w:pStyle w:val="NormalWeb"/>
      </w:pPr>
      <w:r w:rsidRPr="0073204B">
        <w:rPr>
          <w:rStyle w:val="Strong"/>
          <w:rFonts w:eastAsiaTheme="majorEastAsia"/>
        </w:rPr>
        <w:t>Second, the site contains multiple Class III drainages, a stream crossing, natural springs, and direct hydrologic connectivity to Schindler Creek. Yet no formal wetland or stream delineation was conducted.</w:t>
      </w:r>
    </w:p>
    <w:p w14:paraId="4A7788D3" w14:textId="77777777" w:rsidR="0073204B" w:rsidRPr="0073204B" w:rsidRDefault="0073204B" w:rsidP="0073204B">
      <w:pPr>
        <w:pStyle w:val="NormalWeb"/>
      </w:pPr>
      <w:r w:rsidRPr="0073204B">
        <w:t>Without delineation, the County cannot determine jurisdictional boundaries, assess whether setbacks are adequate, or evaluate sediment and runoff pathways into a watershed where the State of California is currently investing millions of dollars in restoration. CEQA does not permit a “wait until after approval” approach. A delineation is not optional, but it is required before making significant findings.</w:t>
      </w:r>
    </w:p>
    <w:p w14:paraId="66C8DAB8" w14:textId="77777777" w:rsidR="0073204B" w:rsidRPr="0073204B" w:rsidRDefault="0073204B" w:rsidP="0073204B">
      <w:pPr>
        <w:pStyle w:val="NormalWeb"/>
      </w:pPr>
      <w:r w:rsidRPr="0073204B">
        <w:t xml:space="preserve">The MND also lacks cumulative hydrologic analysis. It does not consider how grading, lighting, fencing, or expanded activity at Poverty Flats could interact with watershed-scale restoration </w:t>
      </w:r>
      <w:r w:rsidRPr="0073204B">
        <w:lastRenderedPageBreak/>
        <w:t xml:space="preserve">underway in the High Valley–Schindler Creek system. CEQA requires cumulative impact evaluation, especially when the State Water Board and </w:t>
      </w:r>
      <w:proofErr w:type="gramStart"/>
      <w:r w:rsidRPr="0073204B">
        <w:t>Blue Ribbon</w:t>
      </w:r>
      <w:proofErr w:type="gramEnd"/>
      <w:r w:rsidRPr="0073204B">
        <w:t xml:space="preserve"> Committee are funding a $3.2 million restoration effort in this same drainage. That evaluation is not present in the record.</w:t>
      </w:r>
    </w:p>
    <w:p w14:paraId="427BBD67" w14:textId="77777777" w:rsidR="0073204B" w:rsidRPr="0073204B" w:rsidRDefault="0073204B" w:rsidP="0073204B">
      <w:pPr>
        <w:pStyle w:val="NormalWeb"/>
        <w:rPr>
          <w:rStyle w:val="Strong"/>
          <w:rFonts w:eastAsiaTheme="majorEastAsia"/>
        </w:rPr>
      </w:pPr>
      <w:r w:rsidRPr="0073204B">
        <w:rPr>
          <w:rStyle w:val="Strong"/>
          <w:rFonts w:eastAsiaTheme="majorEastAsia"/>
        </w:rPr>
        <w:t>Third, the biological baseline covers only about six acres of a nearly 200-acre parcel, so much of which had been graded prior to survey work.</w:t>
      </w:r>
    </w:p>
    <w:p w14:paraId="201DFC3A" w14:textId="77777777" w:rsidR="0073204B" w:rsidRPr="0073204B" w:rsidRDefault="0073204B" w:rsidP="0073204B">
      <w:pPr>
        <w:rPr>
          <w:rFonts w:ascii="Times New Roman" w:hAnsi="Times New Roman" w:cs="Times New Roman"/>
          <w:b/>
          <w:bCs/>
          <w:i/>
          <w:iCs/>
        </w:rPr>
      </w:pPr>
      <w:r w:rsidRPr="0073204B">
        <w:rPr>
          <w:rStyle w:val="Strong"/>
          <w:rFonts w:ascii="Times New Roman" w:eastAsiaTheme="majorEastAsia" w:hAnsi="Times New Roman" w:cs="Times New Roman"/>
          <w:b w:val="0"/>
          <w:bCs w:val="0"/>
          <w:i/>
          <w:iCs/>
        </w:rPr>
        <w:t>It would have been so respectful had a tribal elder been on site for the grading. Are you aware tribes like the Elem, (High Valley was not Patwin lands as mentioned in the Natural Investigation report) buried possessions when leaving areas? They would leave pots, tools, etc. in High Valley for their return from the Clear Lake shoreline or trips. I learned this at the Kno’Qoti Native Wellness Cultural Awareness Training this month.</w:t>
      </w:r>
    </w:p>
    <w:p w14:paraId="3961EE73" w14:textId="77777777" w:rsidR="0073204B" w:rsidRPr="0073204B" w:rsidRDefault="0073204B" w:rsidP="0073204B">
      <w:pPr>
        <w:pStyle w:val="NormalWeb"/>
      </w:pPr>
      <w:r w:rsidRPr="0073204B">
        <w:t>CEQA requires an accurate description of existing conditions across the entire project area—not a limited snapshot of already disturbed ground. Courts have made clear that an incomplete baseline undermines the impact analysis and cannot support adoption of an MND.</w:t>
      </w:r>
    </w:p>
    <w:p w14:paraId="7D058026" w14:textId="77777777" w:rsidR="0073204B" w:rsidRPr="0073204B" w:rsidRDefault="0073204B" w:rsidP="0073204B">
      <w:pPr>
        <w:pStyle w:val="NormalWeb"/>
      </w:pPr>
      <w:r w:rsidRPr="0073204B">
        <w:rPr>
          <w:rStyle w:val="Strong"/>
          <w:rFonts w:eastAsiaTheme="majorEastAsia"/>
        </w:rPr>
        <w:t>Finally, I want to emphasize that this is not about denying projects. It is about ensuring the County has a legally defensible, scientifically sound environmental review.</w:t>
      </w:r>
    </w:p>
    <w:p w14:paraId="571231DB" w14:textId="77777777" w:rsidR="0073204B" w:rsidRPr="0073204B" w:rsidRDefault="0073204B" w:rsidP="0073204B">
      <w:pPr>
        <w:pStyle w:val="NormalWeb"/>
      </w:pPr>
      <w:r w:rsidRPr="0073204B">
        <w:t>The applicant’s consultants may be qualified, but qualifications cannot substitute for missing data. CEQA requires that findings be supported by substantial evidence—not assumptions, not deferrals, and not post-approval correction.</w:t>
      </w:r>
    </w:p>
    <w:p w14:paraId="700F88BB" w14:textId="77777777" w:rsidR="0073204B" w:rsidRPr="0073204B" w:rsidRDefault="0073204B" w:rsidP="0073204B">
      <w:pPr>
        <w:pStyle w:val="NormalWeb"/>
      </w:pPr>
      <w:r w:rsidRPr="0073204B">
        <w:t>As County Code Enforcement Manager Marcus Beltramo stated at the ERTH meeting last week, it is up to each one of us to report when things are known…what gets dumped above the lake flows down not just into the lake but into our drinking water which affects our quality of life.</w:t>
      </w:r>
    </w:p>
    <w:p w14:paraId="1EFD5689" w14:textId="77777777" w:rsidR="0073204B" w:rsidRPr="0073204B" w:rsidRDefault="0073204B" w:rsidP="0073204B">
      <w:pPr>
        <w:pStyle w:val="NormalWeb"/>
      </w:pPr>
      <w:r w:rsidRPr="0073204B">
        <w:rPr>
          <w:rStyle w:val="Strong"/>
          <w:rFonts w:eastAsiaTheme="majorEastAsia"/>
        </w:rPr>
        <w:t>For these reasons, I respectfully request that the Board require either a revised Initial Study or an Environmental Impact Report</w:t>
      </w:r>
      <w:r w:rsidRPr="0073204B">
        <w:t xml:space="preserve"> that fully evaluates:</w:t>
      </w:r>
    </w:p>
    <w:p w14:paraId="77ED8F1F" w14:textId="77777777" w:rsidR="0073204B" w:rsidRPr="0073204B" w:rsidRDefault="0073204B" w:rsidP="0073204B">
      <w:pPr>
        <w:pStyle w:val="NormalWeb"/>
        <w:numPr>
          <w:ilvl w:val="0"/>
          <w:numId w:val="2"/>
        </w:numPr>
      </w:pPr>
      <w:r w:rsidRPr="0073204B">
        <w:t>biological resources,</w:t>
      </w:r>
    </w:p>
    <w:p w14:paraId="6F9891CB" w14:textId="77777777" w:rsidR="0073204B" w:rsidRPr="0073204B" w:rsidRDefault="0073204B" w:rsidP="0073204B">
      <w:pPr>
        <w:pStyle w:val="NormalWeb"/>
        <w:numPr>
          <w:ilvl w:val="0"/>
          <w:numId w:val="2"/>
        </w:numPr>
      </w:pPr>
      <w:r w:rsidRPr="0073204B">
        <w:t>wetlands and streams,</w:t>
      </w:r>
    </w:p>
    <w:p w14:paraId="4B1E0A90" w14:textId="77777777" w:rsidR="0073204B" w:rsidRPr="0073204B" w:rsidRDefault="0073204B" w:rsidP="0073204B">
      <w:pPr>
        <w:pStyle w:val="NormalWeb"/>
        <w:numPr>
          <w:ilvl w:val="0"/>
          <w:numId w:val="2"/>
        </w:numPr>
      </w:pPr>
      <w:r w:rsidRPr="0073204B">
        <w:t>cumulative watershed impacts, and</w:t>
      </w:r>
    </w:p>
    <w:p w14:paraId="5A880CDA" w14:textId="77777777" w:rsidR="0073204B" w:rsidRPr="0073204B" w:rsidRDefault="0073204B" w:rsidP="0073204B">
      <w:pPr>
        <w:pStyle w:val="NormalWeb"/>
        <w:numPr>
          <w:ilvl w:val="0"/>
          <w:numId w:val="2"/>
        </w:numPr>
      </w:pPr>
      <w:r w:rsidRPr="0073204B">
        <w:t>special-status wildlife, including Bald Eagles.</w:t>
      </w:r>
    </w:p>
    <w:p w14:paraId="3061FF88" w14:textId="77777777" w:rsidR="0073204B" w:rsidRPr="0073204B" w:rsidRDefault="0073204B" w:rsidP="0073204B">
      <w:pPr>
        <w:pStyle w:val="NormalWeb"/>
      </w:pPr>
      <w:r w:rsidRPr="0073204B">
        <w:t>Thank you very much for your time and for ensuring CEQA is applied correctly for the benefit of the County, its residents, and its natural resources.</w:t>
      </w:r>
    </w:p>
    <w:p w14:paraId="3A94D34E" w14:textId="77777777" w:rsidR="0073204B" w:rsidRPr="0073204B" w:rsidRDefault="0073204B" w:rsidP="0073204B">
      <w:pPr>
        <w:spacing w:line="240" w:lineRule="auto"/>
        <w:rPr>
          <w:rFonts w:ascii="Times New Roman" w:eastAsia="Times New Roman" w:hAnsi="Times New Roman" w:cs="Times New Roman"/>
          <w:b/>
          <w:bCs/>
          <w:color w:val="000000"/>
          <w:kern w:val="0"/>
          <w:shd w:val="clear" w:color="auto" w:fill="FFFFFF"/>
          <w14:ligatures w14:val="none"/>
        </w:rPr>
      </w:pPr>
    </w:p>
    <w:p w14:paraId="7A7B3B70" w14:textId="77777777" w:rsidR="0073204B" w:rsidRPr="0073204B" w:rsidRDefault="0073204B" w:rsidP="0073204B">
      <w:pPr>
        <w:spacing w:after="0" w:line="240" w:lineRule="auto"/>
        <w:rPr>
          <w:rFonts w:ascii="Times New Roman" w:eastAsia="Times New Roman" w:hAnsi="Times New Roman" w:cs="Times New Roman"/>
          <w:kern w:val="0"/>
          <w14:ligatures w14:val="none"/>
        </w:rPr>
      </w:pPr>
      <w:r w:rsidRPr="0073204B">
        <w:rPr>
          <w:rFonts w:ascii="Times New Roman" w:eastAsia="Times New Roman" w:hAnsi="Times New Roman" w:cs="Times New Roman"/>
          <w:kern w:val="0"/>
          <w14:ligatures w14:val="none"/>
        </w:rPr>
        <w:t xml:space="preserve">Donna Mackiewicz AKA </w:t>
      </w:r>
      <w:proofErr w:type="spellStart"/>
      <w:r w:rsidRPr="0073204B">
        <w:rPr>
          <w:rFonts w:ascii="Times New Roman" w:eastAsia="Times New Roman" w:hAnsi="Times New Roman" w:cs="Times New Roman"/>
          <w:kern w:val="0"/>
          <w14:ligatures w14:val="none"/>
        </w:rPr>
        <w:t>okmom</w:t>
      </w:r>
      <w:proofErr w:type="spellEnd"/>
      <w:r w:rsidRPr="0073204B">
        <w:rPr>
          <w:rFonts w:ascii="Times New Roman" w:eastAsia="Times New Roman" w:hAnsi="Times New Roman" w:cs="Times New Roman"/>
          <w:kern w:val="0"/>
          <w14:ligatures w14:val="none"/>
        </w:rPr>
        <w:t xml:space="preserve"> on eBird</w:t>
      </w:r>
    </w:p>
    <w:p w14:paraId="64A42B4D" w14:textId="77777777" w:rsidR="0073204B" w:rsidRPr="0073204B" w:rsidRDefault="0073204B" w:rsidP="0073204B">
      <w:pPr>
        <w:spacing w:after="0" w:line="240" w:lineRule="auto"/>
        <w:rPr>
          <w:rFonts w:ascii="Times New Roman" w:eastAsia="Times New Roman" w:hAnsi="Times New Roman" w:cs="Times New Roman"/>
          <w:b/>
          <w:bCs/>
          <w:kern w:val="0"/>
          <w14:ligatures w14:val="none"/>
        </w:rPr>
      </w:pPr>
    </w:p>
    <w:p w14:paraId="091E0D4E" w14:textId="77777777" w:rsidR="0073204B" w:rsidRPr="0073204B" w:rsidRDefault="0073204B" w:rsidP="0073204B">
      <w:pPr>
        <w:spacing w:after="0" w:line="240" w:lineRule="auto"/>
        <w:rPr>
          <w:rFonts w:ascii="Times New Roman" w:eastAsia="Times New Roman" w:hAnsi="Times New Roman" w:cs="Times New Roman"/>
          <w:b/>
          <w:bCs/>
          <w:kern w:val="0"/>
          <w14:ligatures w14:val="none"/>
        </w:rPr>
      </w:pPr>
      <w:r w:rsidRPr="0073204B">
        <w:rPr>
          <w:rFonts w:ascii="Times New Roman" w:eastAsia="Times New Roman" w:hAnsi="Times New Roman" w:cs="Times New Roman"/>
          <w:b/>
          <w:bCs/>
          <w:kern w:val="0"/>
          <w14:ligatures w14:val="none"/>
        </w:rPr>
        <w:t>CHECKLIST S246664977 ebird.org</w:t>
      </w:r>
    </w:p>
    <w:p w14:paraId="60F12521" w14:textId="77777777" w:rsidR="0073204B" w:rsidRPr="0073204B" w:rsidRDefault="0073204B" w:rsidP="0073204B">
      <w:pPr>
        <w:spacing w:after="0" w:line="240" w:lineRule="auto"/>
        <w:rPr>
          <w:rFonts w:ascii="Times New Roman" w:eastAsia="Times New Roman" w:hAnsi="Times New Roman" w:cs="Times New Roman"/>
          <w:b/>
          <w:bCs/>
          <w:color w:val="000000"/>
          <w:kern w:val="0"/>
          <w14:ligatures w14:val="none"/>
        </w:rPr>
      </w:pPr>
    </w:p>
    <w:p w14:paraId="1E2A3AE2" w14:textId="77777777" w:rsidR="0073204B" w:rsidRPr="0073204B" w:rsidRDefault="0073204B" w:rsidP="0073204B">
      <w:pPr>
        <w:spacing w:after="0" w:line="240" w:lineRule="auto"/>
        <w:rPr>
          <w:rFonts w:ascii="Times New Roman" w:eastAsia="Times New Roman" w:hAnsi="Times New Roman" w:cs="Times New Roman"/>
          <w:b/>
          <w:bCs/>
          <w:color w:val="000000"/>
          <w:kern w:val="0"/>
          <w14:ligatures w14:val="none"/>
        </w:rPr>
      </w:pPr>
      <w:r w:rsidRPr="0073204B">
        <w:rPr>
          <w:rFonts w:ascii="Times New Roman" w:eastAsia="Times New Roman" w:hAnsi="Times New Roman" w:cs="Times New Roman"/>
          <w:b/>
          <w:bCs/>
          <w:color w:val="000000"/>
          <w:kern w:val="0"/>
          <w14:ligatures w14:val="none"/>
        </w:rPr>
        <w:t xml:space="preserve">35 Species – 99 individuals </w:t>
      </w:r>
    </w:p>
    <w:p w14:paraId="5521A60D" w14:textId="77777777" w:rsidR="0073204B" w:rsidRPr="0073204B" w:rsidRDefault="0073204B" w:rsidP="0073204B">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kern w:val="0"/>
          <w14:ligatures w14:val="none"/>
        </w:rPr>
      </w:pPr>
      <w:r w:rsidRPr="0073204B">
        <w:rPr>
          <w:rFonts w:ascii="Times New Roman" w:eastAsia="Times New Roman" w:hAnsi="Times New Roman" w:cs="Times New Roman"/>
          <w:b/>
          <w:bCs/>
          <w:color w:val="000000"/>
          <w:kern w:val="0"/>
          <w14:ligatures w14:val="none"/>
        </w:rPr>
        <w:lastRenderedPageBreak/>
        <w:t xml:space="preserve">Observations Wed June 4, 2025, 8:31 AM 3 Observers at the gate – High Valley </w:t>
      </w:r>
      <w:proofErr w:type="gramStart"/>
      <w:r w:rsidRPr="0073204B">
        <w:rPr>
          <w:rFonts w:ascii="Times New Roman" w:eastAsia="Times New Roman" w:hAnsi="Times New Roman" w:cs="Times New Roman"/>
          <w:b/>
          <w:bCs/>
          <w:color w:val="000000"/>
          <w:kern w:val="0"/>
          <w14:ligatures w14:val="none"/>
        </w:rPr>
        <w:t>Road  Time</w:t>
      </w:r>
      <w:proofErr w:type="gramEnd"/>
      <w:r w:rsidRPr="0073204B">
        <w:rPr>
          <w:rFonts w:ascii="Times New Roman" w:eastAsia="Times New Roman" w:hAnsi="Times New Roman" w:cs="Times New Roman"/>
          <w:b/>
          <w:bCs/>
          <w:color w:val="000000"/>
          <w:kern w:val="0"/>
          <w14:ligatures w14:val="none"/>
        </w:rPr>
        <w:t xml:space="preserve">: 57 </w:t>
      </w:r>
      <w:proofErr w:type="gramStart"/>
      <w:r w:rsidRPr="0073204B">
        <w:rPr>
          <w:rFonts w:ascii="Times New Roman" w:eastAsia="Times New Roman" w:hAnsi="Times New Roman" w:cs="Times New Roman"/>
          <w:b/>
          <w:bCs/>
          <w:color w:val="000000"/>
          <w:kern w:val="0"/>
          <w14:ligatures w14:val="none"/>
        </w:rPr>
        <w:t>minutes  10535</w:t>
      </w:r>
      <w:proofErr w:type="gramEnd"/>
      <w:r w:rsidRPr="0073204B">
        <w:rPr>
          <w:rFonts w:ascii="Times New Roman" w:eastAsia="Times New Roman" w:hAnsi="Times New Roman" w:cs="Times New Roman"/>
          <w:b/>
          <w:bCs/>
          <w:color w:val="000000"/>
          <w:kern w:val="0"/>
          <w14:ligatures w14:val="none"/>
        </w:rPr>
        <w:t xml:space="preserve"> High Valley Road, Clearlake Oak, Ca</w:t>
      </w:r>
    </w:p>
    <w:p w14:paraId="06EC122C"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5" w:tooltip="Species page for Mountain Quail" w:history="1">
        <w:r w:rsidRPr="0073204B">
          <w:rPr>
            <w:rFonts w:ascii="Times New Roman" w:eastAsia="Times New Roman" w:hAnsi="Times New Roman" w:cs="Times New Roman"/>
            <w:b/>
            <w:bCs/>
            <w:color w:val="40718F"/>
            <w:kern w:val="0"/>
            <w14:ligatures w14:val="none"/>
          </w:rPr>
          <w:t xml:space="preserve">Mountain </w:t>
        </w:r>
        <w:proofErr w:type="gramStart"/>
        <w:r w:rsidRPr="0073204B">
          <w:rPr>
            <w:rFonts w:ascii="Times New Roman" w:eastAsia="Times New Roman" w:hAnsi="Times New Roman" w:cs="Times New Roman"/>
            <w:b/>
            <w:bCs/>
            <w:color w:val="40718F"/>
            <w:kern w:val="0"/>
            <w14:ligatures w14:val="none"/>
          </w:rPr>
          <w:t xml:space="preserve">Quail  </w:t>
        </w:r>
        <w:proofErr w:type="spellStart"/>
        <w:r w:rsidRPr="0073204B">
          <w:rPr>
            <w:rFonts w:ascii="Times New Roman" w:eastAsia="Times New Roman" w:hAnsi="Times New Roman" w:cs="Times New Roman"/>
            <w:i/>
            <w:iCs/>
            <w:color w:val="6F6E67"/>
            <w:kern w:val="0"/>
            <w14:ligatures w14:val="none"/>
          </w:rPr>
          <w:t>Oreortyx</w:t>
        </w:r>
        <w:proofErr w:type="spellEnd"/>
        <w:proofErr w:type="gramEnd"/>
        <w:r w:rsidRPr="0073204B">
          <w:rPr>
            <w:rFonts w:ascii="Times New Roman" w:eastAsia="Times New Roman" w:hAnsi="Times New Roman" w:cs="Times New Roman"/>
            <w:i/>
            <w:iCs/>
            <w:color w:val="6F6E67"/>
            <w:kern w:val="0"/>
            <w14:ligatures w14:val="none"/>
          </w:rPr>
          <w:t xml:space="preserve"> pictus</w:t>
        </w:r>
      </w:hyperlink>
    </w:p>
    <w:p w14:paraId="2981E678"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6" w:tooltip="Species page for California Quail" w:history="1">
        <w:r w:rsidRPr="0073204B">
          <w:rPr>
            <w:rFonts w:ascii="Times New Roman" w:eastAsia="Times New Roman" w:hAnsi="Times New Roman" w:cs="Times New Roman"/>
            <w:b/>
            <w:bCs/>
            <w:color w:val="40718F"/>
            <w:kern w:val="0"/>
            <w14:ligatures w14:val="none"/>
          </w:rPr>
          <w:t xml:space="preserve">California </w:t>
        </w:r>
        <w:proofErr w:type="gramStart"/>
        <w:r w:rsidRPr="0073204B">
          <w:rPr>
            <w:rFonts w:ascii="Times New Roman" w:eastAsia="Times New Roman" w:hAnsi="Times New Roman" w:cs="Times New Roman"/>
            <w:b/>
            <w:bCs/>
            <w:color w:val="40718F"/>
            <w:kern w:val="0"/>
            <w14:ligatures w14:val="none"/>
          </w:rPr>
          <w:t xml:space="preserve">Quail  </w:t>
        </w:r>
        <w:r w:rsidRPr="0073204B">
          <w:rPr>
            <w:rFonts w:ascii="Times New Roman" w:eastAsia="Times New Roman" w:hAnsi="Times New Roman" w:cs="Times New Roman"/>
            <w:i/>
            <w:iCs/>
            <w:color w:val="6F6E67"/>
            <w:kern w:val="0"/>
            <w14:ligatures w14:val="none"/>
          </w:rPr>
          <w:t>Callipepla</w:t>
        </w:r>
        <w:proofErr w:type="gramEnd"/>
        <w:r w:rsidRPr="0073204B">
          <w:rPr>
            <w:rFonts w:ascii="Times New Roman" w:eastAsia="Times New Roman" w:hAnsi="Times New Roman" w:cs="Times New Roman"/>
            <w:i/>
            <w:iCs/>
            <w:color w:val="6F6E67"/>
            <w:kern w:val="0"/>
            <w14:ligatures w14:val="none"/>
          </w:rPr>
          <w:t xml:space="preserve"> californica</w:t>
        </w:r>
      </w:hyperlink>
    </w:p>
    <w:p w14:paraId="7773642E"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7" w:tooltip="Species page for Wild Turkey" w:history="1">
        <w:r w:rsidRPr="0073204B">
          <w:rPr>
            <w:rFonts w:ascii="Times New Roman" w:eastAsia="Times New Roman" w:hAnsi="Times New Roman" w:cs="Times New Roman"/>
            <w:b/>
            <w:bCs/>
            <w:color w:val="40718F"/>
            <w:kern w:val="0"/>
            <w14:ligatures w14:val="none"/>
          </w:rPr>
          <w:t xml:space="preserve">Wild </w:t>
        </w:r>
        <w:proofErr w:type="gramStart"/>
        <w:r w:rsidRPr="0073204B">
          <w:rPr>
            <w:rFonts w:ascii="Times New Roman" w:eastAsia="Times New Roman" w:hAnsi="Times New Roman" w:cs="Times New Roman"/>
            <w:b/>
            <w:bCs/>
            <w:color w:val="40718F"/>
            <w:kern w:val="0"/>
            <w14:ligatures w14:val="none"/>
          </w:rPr>
          <w:t xml:space="preserve">Turkey  </w:t>
        </w:r>
        <w:r w:rsidRPr="0073204B">
          <w:rPr>
            <w:rFonts w:ascii="Times New Roman" w:eastAsia="Times New Roman" w:hAnsi="Times New Roman" w:cs="Times New Roman"/>
            <w:i/>
            <w:iCs/>
            <w:color w:val="6F6E67"/>
            <w:kern w:val="0"/>
            <w14:ligatures w14:val="none"/>
          </w:rPr>
          <w:t>Meleagris</w:t>
        </w:r>
        <w:proofErr w:type="gramEnd"/>
        <w:r w:rsidRPr="0073204B">
          <w:rPr>
            <w:rFonts w:ascii="Times New Roman" w:eastAsia="Times New Roman" w:hAnsi="Times New Roman" w:cs="Times New Roman"/>
            <w:i/>
            <w:iCs/>
            <w:color w:val="6F6E67"/>
            <w:kern w:val="0"/>
            <w14:ligatures w14:val="none"/>
          </w:rPr>
          <w:t xml:space="preserve"> gallopavo</w:t>
        </w:r>
      </w:hyperlink>
    </w:p>
    <w:p w14:paraId="20D729B4"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8" w:tooltip="Species page for Mourning Dove" w:history="1">
        <w:r w:rsidRPr="0073204B">
          <w:rPr>
            <w:rFonts w:ascii="Times New Roman" w:eastAsia="Times New Roman" w:hAnsi="Times New Roman" w:cs="Times New Roman"/>
            <w:b/>
            <w:bCs/>
            <w:color w:val="40718F"/>
            <w:kern w:val="0"/>
            <w14:ligatures w14:val="none"/>
          </w:rPr>
          <w:t xml:space="preserve">Mourning </w:t>
        </w:r>
        <w:proofErr w:type="gramStart"/>
        <w:r w:rsidRPr="0073204B">
          <w:rPr>
            <w:rFonts w:ascii="Times New Roman" w:eastAsia="Times New Roman" w:hAnsi="Times New Roman" w:cs="Times New Roman"/>
            <w:b/>
            <w:bCs/>
            <w:color w:val="40718F"/>
            <w:kern w:val="0"/>
            <w14:ligatures w14:val="none"/>
          </w:rPr>
          <w:t xml:space="preserve">Dove  </w:t>
        </w:r>
        <w:r w:rsidRPr="0073204B">
          <w:rPr>
            <w:rFonts w:ascii="Times New Roman" w:eastAsia="Times New Roman" w:hAnsi="Times New Roman" w:cs="Times New Roman"/>
            <w:i/>
            <w:iCs/>
            <w:color w:val="6F6E67"/>
            <w:kern w:val="0"/>
            <w14:ligatures w14:val="none"/>
          </w:rPr>
          <w:t>Zenaida</w:t>
        </w:r>
        <w:proofErr w:type="gramEnd"/>
        <w:r w:rsidRPr="0073204B">
          <w:rPr>
            <w:rFonts w:ascii="Times New Roman" w:eastAsia="Times New Roman" w:hAnsi="Times New Roman" w:cs="Times New Roman"/>
            <w:i/>
            <w:iCs/>
            <w:color w:val="6F6E67"/>
            <w:kern w:val="0"/>
            <w14:ligatures w14:val="none"/>
          </w:rPr>
          <w:t xml:space="preserve"> macroura</w:t>
        </w:r>
      </w:hyperlink>
    </w:p>
    <w:p w14:paraId="7967B4EE"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9" w:tooltip="Species page for Anna's Hummingbird" w:history="1">
        <w:r w:rsidRPr="0073204B">
          <w:rPr>
            <w:rFonts w:ascii="Times New Roman" w:eastAsia="Times New Roman" w:hAnsi="Times New Roman" w:cs="Times New Roman"/>
            <w:b/>
            <w:bCs/>
            <w:color w:val="40718F"/>
            <w:kern w:val="0"/>
            <w14:ligatures w14:val="none"/>
          </w:rPr>
          <w:t xml:space="preserve">Anna's </w:t>
        </w:r>
        <w:proofErr w:type="gramStart"/>
        <w:r w:rsidRPr="0073204B">
          <w:rPr>
            <w:rFonts w:ascii="Times New Roman" w:eastAsia="Times New Roman" w:hAnsi="Times New Roman" w:cs="Times New Roman"/>
            <w:b/>
            <w:bCs/>
            <w:color w:val="40718F"/>
            <w:kern w:val="0"/>
            <w14:ligatures w14:val="none"/>
          </w:rPr>
          <w:t xml:space="preserve">Hummingbird  </w:t>
        </w:r>
        <w:r w:rsidRPr="0073204B">
          <w:rPr>
            <w:rFonts w:ascii="Times New Roman" w:eastAsia="Times New Roman" w:hAnsi="Times New Roman" w:cs="Times New Roman"/>
            <w:i/>
            <w:iCs/>
            <w:color w:val="6F6E67"/>
            <w:kern w:val="0"/>
            <w14:ligatures w14:val="none"/>
          </w:rPr>
          <w:t>Calypte</w:t>
        </w:r>
        <w:proofErr w:type="gramEnd"/>
        <w:r w:rsidRPr="0073204B">
          <w:rPr>
            <w:rFonts w:ascii="Times New Roman" w:eastAsia="Times New Roman" w:hAnsi="Times New Roman" w:cs="Times New Roman"/>
            <w:i/>
            <w:iCs/>
            <w:color w:val="6F6E67"/>
            <w:kern w:val="0"/>
            <w14:ligatures w14:val="none"/>
          </w:rPr>
          <w:t xml:space="preserve"> anna</w:t>
        </w:r>
      </w:hyperlink>
    </w:p>
    <w:p w14:paraId="1A9506CC"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0" w:tooltip="Species page for Great Blue Heron" w:history="1">
        <w:r w:rsidRPr="0073204B">
          <w:rPr>
            <w:rFonts w:ascii="Times New Roman" w:eastAsia="Times New Roman" w:hAnsi="Times New Roman" w:cs="Times New Roman"/>
            <w:b/>
            <w:bCs/>
            <w:color w:val="40718F"/>
            <w:kern w:val="0"/>
            <w14:ligatures w14:val="none"/>
          </w:rPr>
          <w:t xml:space="preserve">Great Blue </w:t>
        </w:r>
        <w:proofErr w:type="gramStart"/>
        <w:r w:rsidRPr="0073204B">
          <w:rPr>
            <w:rFonts w:ascii="Times New Roman" w:eastAsia="Times New Roman" w:hAnsi="Times New Roman" w:cs="Times New Roman"/>
            <w:b/>
            <w:bCs/>
            <w:color w:val="40718F"/>
            <w:kern w:val="0"/>
            <w14:ligatures w14:val="none"/>
          </w:rPr>
          <w:t xml:space="preserve">Heron  </w:t>
        </w:r>
        <w:r w:rsidRPr="0073204B">
          <w:rPr>
            <w:rFonts w:ascii="Times New Roman" w:eastAsia="Times New Roman" w:hAnsi="Times New Roman" w:cs="Times New Roman"/>
            <w:i/>
            <w:iCs/>
            <w:color w:val="6F6E67"/>
            <w:kern w:val="0"/>
            <w14:ligatures w14:val="none"/>
          </w:rPr>
          <w:t>Ardea</w:t>
        </w:r>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herodias</w:t>
        </w:r>
        <w:proofErr w:type="spellEnd"/>
      </w:hyperlink>
    </w:p>
    <w:p w14:paraId="62328F28"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1" w:tooltip="Species page for Turkey Vulture" w:history="1">
        <w:r w:rsidRPr="0073204B">
          <w:rPr>
            <w:rFonts w:ascii="Times New Roman" w:eastAsia="Times New Roman" w:hAnsi="Times New Roman" w:cs="Times New Roman"/>
            <w:b/>
            <w:bCs/>
            <w:color w:val="40718F"/>
            <w:kern w:val="0"/>
            <w14:ligatures w14:val="none"/>
          </w:rPr>
          <w:t xml:space="preserve">Turkey </w:t>
        </w:r>
        <w:proofErr w:type="gramStart"/>
        <w:r w:rsidRPr="0073204B">
          <w:rPr>
            <w:rFonts w:ascii="Times New Roman" w:eastAsia="Times New Roman" w:hAnsi="Times New Roman" w:cs="Times New Roman"/>
            <w:b/>
            <w:bCs/>
            <w:color w:val="40718F"/>
            <w:kern w:val="0"/>
            <w14:ligatures w14:val="none"/>
          </w:rPr>
          <w:t xml:space="preserve">Vulture  </w:t>
        </w:r>
        <w:r w:rsidRPr="0073204B">
          <w:rPr>
            <w:rFonts w:ascii="Times New Roman" w:eastAsia="Times New Roman" w:hAnsi="Times New Roman" w:cs="Times New Roman"/>
            <w:i/>
            <w:iCs/>
            <w:color w:val="6F6E67"/>
            <w:kern w:val="0"/>
            <w14:ligatures w14:val="none"/>
          </w:rPr>
          <w:t>Cathartes</w:t>
        </w:r>
        <w:proofErr w:type="gramEnd"/>
        <w:r w:rsidRPr="0073204B">
          <w:rPr>
            <w:rFonts w:ascii="Times New Roman" w:eastAsia="Times New Roman" w:hAnsi="Times New Roman" w:cs="Times New Roman"/>
            <w:i/>
            <w:iCs/>
            <w:color w:val="6F6E67"/>
            <w:kern w:val="0"/>
            <w14:ligatures w14:val="none"/>
          </w:rPr>
          <w:t xml:space="preserve"> aura</w:t>
        </w:r>
      </w:hyperlink>
    </w:p>
    <w:p w14:paraId="48AAE392"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2" w:tooltip="Species page for Bald Eagle" w:history="1">
        <w:r w:rsidRPr="0073204B">
          <w:rPr>
            <w:rFonts w:ascii="Times New Roman" w:eastAsia="Times New Roman" w:hAnsi="Times New Roman" w:cs="Times New Roman"/>
            <w:b/>
            <w:bCs/>
            <w:color w:val="40718F"/>
            <w:kern w:val="0"/>
            <w14:ligatures w14:val="none"/>
          </w:rPr>
          <w:t xml:space="preserve">Bald </w:t>
        </w:r>
        <w:proofErr w:type="gramStart"/>
        <w:r w:rsidRPr="0073204B">
          <w:rPr>
            <w:rFonts w:ascii="Times New Roman" w:eastAsia="Times New Roman" w:hAnsi="Times New Roman" w:cs="Times New Roman"/>
            <w:b/>
            <w:bCs/>
            <w:color w:val="40718F"/>
            <w:kern w:val="0"/>
            <w14:ligatures w14:val="none"/>
          </w:rPr>
          <w:t xml:space="preserve">Eagle  </w:t>
        </w:r>
        <w:r w:rsidRPr="0073204B">
          <w:rPr>
            <w:rFonts w:ascii="Times New Roman" w:eastAsia="Times New Roman" w:hAnsi="Times New Roman" w:cs="Times New Roman"/>
            <w:i/>
            <w:iCs/>
            <w:color w:val="6F6E67"/>
            <w:kern w:val="0"/>
            <w14:ligatures w14:val="none"/>
          </w:rPr>
          <w:t>Haliaeetus</w:t>
        </w:r>
        <w:proofErr w:type="gramEnd"/>
        <w:r w:rsidRPr="0073204B">
          <w:rPr>
            <w:rFonts w:ascii="Times New Roman" w:eastAsia="Times New Roman" w:hAnsi="Times New Roman" w:cs="Times New Roman"/>
            <w:i/>
            <w:iCs/>
            <w:color w:val="6F6E67"/>
            <w:kern w:val="0"/>
            <w14:ligatures w14:val="none"/>
          </w:rPr>
          <w:t xml:space="preserve"> leucocephalus</w:t>
        </w:r>
      </w:hyperlink>
    </w:p>
    <w:p w14:paraId="5EE94369"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3" w:tooltip="Species page for Red-tailed Hawk" w:history="1">
        <w:r w:rsidRPr="0073204B">
          <w:rPr>
            <w:rFonts w:ascii="Times New Roman" w:eastAsia="Times New Roman" w:hAnsi="Times New Roman" w:cs="Times New Roman"/>
            <w:b/>
            <w:bCs/>
            <w:color w:val="40718F"/>
            <w:kern w:val="0"/>
            <w14:ligatures w14:val="none"/>
          </w:rPr>
          <w:t xml:space="preserve">Red-tailed </w:t>
        </w:r>
        <w:proofErr w:type="gramStart"/>
        <w:r w:rsidRPr="0073204B">
          <w:rPr>
            <w:rFonts w:ascii="Times New Roman" w:eastAsia="Times New Roman" w:hAnsi="Times New Roman" w:cs="Times New Roman"/>
            <w:b/>
            <w:bCs/>
            <w:color w:val="40718F"/>
            <w:kern w:val="0"/>
            <w14:ligatures w14:val="none"/>
          </w:rPr>
          <w:t xml:space="preserve">Hawk  </w:t>
        </w:r>
        <w:r w:rsidRPr="0073204B">
          <w:rPr>
            <w:rFonts w:ascii="Times New Roman" w:eastAsia="Times New Roman" w:hAnsi="Times New Roman" w:cs="Times New Roman"/>
            <w:i/>
            <w:iCs/>
            <w:color w:val="6F6E67"/>
            <w:kern w:val="0"/>
            <w14:ligatures w14:val="none"/>
          </w:rPr>
          <w:t>Buteo</w:t>
        </w:r>
        <w:proofErr w:type="gramEnd"/>
        <w:r w:rsidRPr="0073204B">
          <w:rPr>
            <w:rFonts w:ascii="Times New Roman" w:eastAsia="Times New Roman" w:hAnsi="Times New Roman" w:cs="Times New Roman"/>
            <w:i/>
            <w:iCs/>
            <w:color w:val="6F6E67"/>
            <w:kern w:val="0"/>
            <w14:ligatures w14:val="none"/>
          </w:rPr>
          <w:t xml:space="preserve"> jamaicensis</w:t>
        </w:r>
      </w:hyperlink>
    </w:p>
    <w:p w14:paraId="35CBF826"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4" w:tooltip="Species page for Acorn Woodpecker" w:history="1">
        <w:r w:rsidRPr="0073204B">
          <w:rPr>
            <w:rFonts w:ascii="Times New Roman" w:eastAsia="Times New Roman" w:hAnsi="Times New Roman" w:cs="Times New Roman"/>
            <w:b/>
            <w:bCs/>
            <w:color w:val="40718F"/>
            <w:kern w:val="0"/>
            <w14:ligatures w14:val="none"/>
          </w:rPr>
          <w:t xml:space="preserve">Acorn </w:t>
        </w:r>
        <w:proofErr w:type="gramStart"/>
        <w:r w:rsidRPr="0073204B">
          <w:rPr>
            <w:rFonts w:ascii="Times New Roman" w:eastAsia="Times New Roman" w:hAnsi="Times New Roman" w:cs="Times New Roman"/>
            <w:b/>
            <w:bCs/>
            <w:color w:val="40718F"/>
            <w:kern w:val="0"/>
            <w14:ligatures w14:val="none"/>
          </w:rPr>
          <w:t xml:space="preserve">Woodpecker  </w:t>
        </w:r>
        <w:r w:rsidRPr="0073204B">
          <w:rPr>
            <w:rFonts w:ascii="Times New Roman" w:eastAsia="Times New Roman" w:hAnsi="Times New Roman" w:cs="Times New Roman"/>
            <w:i/>
            <w:iCs/>
            <w:color w:val="6F6E67"/>
            <w:kern w:val="0"/>
            <w14:ligatures w14:val="none"/>
          </w:rPr>
          <w:t>Melanerpes</w:t>
        </w:r>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formicivorus</w:t>
        </w:r>
        <w:proofErr w:type="spellEnd"/>
      </w:hyperlink>
    </w:p>
    <w:p w14:paraId="6CFB9DF2"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5" w:tooltip="Species page for Nuttall's Woodpecker" w:history="1">
        <w:r w:rsidRPr="0073204B">
          <w:rPr>
            <w:rFonts w:ascii="Times New Roman" w:eastAsia="Times New Roman" w:hAnsi="Times New Roman" w:cs="Times New Roman"/>
            <w:b/>
            <w:bCs/>
            <w:color w:val="40718F"/>
            <w:kern w:val="0"/>
            <w14:ligatures w14:val="none"/>
          </w:rPr>
          <w:t xml:space="preserve">Nuttall's </w:t>
        </w:r>
        <w:proofErr w:type="gramStart"/>
        <w:r w:rsidRPr="0073204B">
          <w:rPr>
            <w:rFonts w:ascii="Times New Roman" w:eastAsia="Times New Roman" w:hAnsi="Times New Roman" w:cs="Times New Roman"/>
            <w:b/>
            <w:bCs/>
            <w:color w:val="40718F"/>
            <w:kern w:val="0"/>
            <w14:ligatures w14:val="none"/>
          </w:rPr>
          <w:t xml:space="preserve">Woodpecker  </w:t>
        </w:r>
        <w:proofErr w:type="spellStart"/>
        <w:r w:rsidRPr="0073204B">
          <w:rPr>
            <w:rFonts w:ascii="Times New Roman" w:eastAsia="Times New Roman" w:hAnsi="Times New Roman" w:cs="Times New Roman"/>
            <w:i/>
            <w:iCs/>
            <w:color w:val="6F6E67"/>
            <w:kern w:val="0"/>
            <w14:ligatures w14:val="none"/>
          </w:rPr>
          <w:t>Dryobates</w:t>
        </w:r>
        <w:proofErr w:type="spellEnd"/>
        <w:proofErr w:type="gramEnd"/>
        <w:r w:rsidRPr="0073204B">
          <w:rPr>
            <w:rFonts w:ascii="Times New Roman" w:eastAsia="Times New Roman" w:hAnsi="Times New Roman" w:cs="Times New Roman"/>
            <w:i/>
            <w:iCs/>
            <w:color w:val="6F6E67"/>
            <w:kern w:val="0"/>
            <w14:ligatures w14:val="none"/>
          </w:rPr>
          <w:t xml:space="preserve"> nuttallii</w:t>
        </w:r>
      </w:hyperlink>
    </w:p>
    <w:p w14:paraId="0BE74C72"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6" w:tooltip="Species page for Hairy Woodpecker" w:history="1">
        <w:r w:rsidRPr="0073204B">
          <w:rPr>
            <w:rFonts w:ascii="Times New Roman" w:eastAsia="Times New Roman" w:hAnsi="Times New Roman" w:cs="Times New Roman"/>
            <w:b/>
            <w:bCs/>
            <w:color w:val="40718F"/>
            <w:kern w:val="0"/>
            <w14:ligatures w14:val="none"/>
          </w:rPr>
          <w:t xml:space="preserve">Hairy </w:t>
        </w:r>
        <w:proofErr w:type="gramStart"/>
        <w:r w:rsidRPr="0073204B">
          <w:rPr>
            <w:rFonts w:ascii="Times New Roman" w:eastAsia="Times New Roman" w:hAnsi="Times New Roman" w:cs="Times New Roman"/>
            <w:b/>
            <w:bCs/>
            <w:color w:val="40718F"/>
            <w:kern w:val="0"/>
            <w14:ligatures w14:val="none"/>
          </w:rPr>
          <w:t xml:space="preserve">Woodpecker  </w:t>
        </w:r>
        <w:proofErr w:type="spellStart"/>
        <w:r w:rsidRPr="0073204B">
          <w:rPr>
            <w:rFonts w:ascii="Times New Roman" w:eastAsia="Times New Roman" w:hAnsi="Times New Roman" w:cs="Times New Roman"/>
            <w:i/>
            <w:iCs/>
            <w:color w:val="6F6E67"/>
            <w:kern w:val="0"/>
            <w14:ligatures w14:val="none"/>
          </w:rPr>
          <w:t>Leuconotopicus</w:t>
        </w:r>
        <w:proofErr w:type="spellEnd"/>
        <w:proofErr w:type="gramEnd"/>
        <w:r w:rsidRPr="0073204B">
          <w:rPr>
            <w:rFonts w:ascii="Times New Roman" w:eastAsia="Times New Roman" w:hAnsi="Times New Roman" w:cs="Times New Roman"/>
            <w:i/>
            <w:iCs/>
            <w:color w:val="6F6E67"/>
            <w:kern w:val="0"/>
            <w14:ligatures w14:val="none"/>
          </w:rPr>
          <w:t xml:space="preserve"> villosus</w:t>
        </w:r>
      </w:hyperlink>
    </w:p>
    <w:p w14:paraId="436C6AE2"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7" w:tooltip="Species page for Peregrine Falcon" w:history="1">
        <w:r w:rsidRPr="0073204B">
          <w:rPr>
            <w:rFonts w:ascii="Times New Roman" w:eastAsia="Times New Roman" w:hAnsi="Times New Roman" w:cs="Times New Roman"/>
            <w:b/>
            <w:bCs/>
            <w:color w:val="40718F"/>
            <w:kern w:val="0"/>
            <w14:ligatures w14:val="none"/>
          </w:rPr>
          <w:t xml:space="preserve">Peregrine </w:t>
        </w:r>
        <w:proofErr w:type="gramStart"/>
        <w:r w:rsidRPr="0073204B">
          <w:rPr>
            <w:rFonts w:ascii="Times New Roman" w:eastAsia="Times New Roman" w:hAnsi="Times New Roman" w:cs="Times New Roman"/>
            <w:b/>
            <w:bCs/>
            <w:color w:val="40718F"/>
            <w:kern w:val="0"/>
            <w14:ligatures w14:val="none"/>
          </w:rPr>
          <w:t xml:space="preserve">Falcon  </w:t>
        </w:r>
        <w:r w:rsidRPr="0073204B">
          <w:rPr>
            <w:rFonts w:ascii="Times New Roman" w:eastAsia="Times New Roman" w:hAnsi="Times New Roman" w:cs="Times New Roman"/>
            <w:i/>
            <w:iCs/>
            <w:color w:val="6F6E67"/>
            <w:kern w:val="0"/>
            <w14:ligatures w14:val="none"/>
          </w:rPr>
          <w:t>Falco</w:t>
        </w:r>
        <w:proofErr w:type="gramEnd"/>
        <w:r w:rsidRPr="0073204B">
          <w:rPr>
            <w:rFonts w:ascii="Times New Roman" w:eastAsia="Times New Roman" w:hAnsi="Times New Roman" w:cs="Times New Roman"/>
            <w:i/>
            <w:iCs/>
            <w:color w:val="6F6E67"/>
            <w:kern w:val="0"/>
            <w14:ligatures w14:val="none"/>
          </w:rPr>
          <w:t xml:space="preserve"> peregrinus</w:t>
        </w:r>
      </w:hyperlink>
    </w:p>
    <w:p w14:paraId="314D4628"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8" w:tooltip="Species page for Western Wood-Pewee" w:history="1">
        <w:r w:rsidRPr="0073204B">
          <w:rPr>
            <w:rFonts w:ascii="Times New Roman" w:eastAsia="Times New Roman" w:hAnsi="Times New Roman" w:cs="Times New Roman"/>
            <w:b/>
            <w:bCs/>
            <w:color w:val="40718F"/>
            <w:kern w:val="0"/>
            <w14:ligatures w14:val="none"/>
          </w:rPr>
          <w:t>Western Wood-</w:t>
        </w:r>
        <w:proofErr w:type="gramStart"/>
        <w:r w:rsidRPr="0073204B">
          <w:rPr>
            <w:rFonts w:ascii="Times New Roman" w:eastAsia="Times New Roman" w:hAnsi="Times New Roman" w:cs="Times New Roman"/>
            <w:b/>
            <w:bCs/>
            <w:color w:val="40718F"/>
            <w:kern w:val="0"/>
            <w14:ligatures w14:val="none"/>
          </w:rPr>
          <w:t xml:space="preserve">Pewee  </w:t>
        </w:r>
        <w:r w:rsidRPr="0073204B">
          <w:rPr>
            <w:rFonts w:ascii="Times New Roman" w:eastAsia="Times New Roman" w:hAnsi="Times New Roman" w:cs="Times New Roman"/>
            <w:i/>
            <w:iCs/>
            <w:color w:val="6F6E67"/>
            <w:kern w:val="0"/>
            <w14:ligatures w14:val="none"/>
          </w:rPr>
          <w:t>Contopus</w:t>
        </w:r>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sordidulus</w:t>
        </w:r>
        <w:proofErr w:type="spellEnd"/>
      </w:hyperlink>
    </w:p>
    <w:p w14:paraId="7C892F24"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19" w:tooltip="Species page for Ash-throated Flycatcher" w:history="1">
        <w:r w:rsidRPr="0073204B">
          <w:rPr>
            <w:rFonts w:ascii="Times New Roman" w:eastAsia="Times New Roman" w:hAnsi="Times New Roman" w:cs="Times New Roman"/>
            <w:b/>
            <w:bCs/>
            <w:color w:val="40718F"/>
            <w:kern w:val="0"/>
            <w14:ligatures w14:val="none"/>
          </w:rPr>
          <w:t xml:space="preserve">Ash-throated </w:t>
        </w:r>
        <w:proofErr w:type="gramStart"/>
        <w:r w:rsidRPr="0073204B">
          <w:rPr>
            <w:rFonts w:ascii="Times New Roman" w:eastAsia="Times New Roman" w:hAnsi="Times New Roman" w:cs="Times New Roman"/>
            <w:b/>
            <w:bCs/>
            <w:color w:val="40718F"/>
            <w:kern w:val="0"/>
            <w14:ligatures w14:val="none"/>
          </w:rPr>
          <w:t xml:space="preserve">Flycatcher  </w:t>
        </w:r>
        <w:proofErr w:type="spellStart"/>
        <w:r w:rsidRPr="0073204B">
          <w:rPr>
            <w:rFonts w:ascii="Times New Roman" w:eastAsia="Times New Roman" w:hAnsi="Times New Roman" w:cs="Times New Roman"/>
            <w:i/>
            <w:iCs/>
            <w:color w:val="6F6E67"/>
            <w:kern w:val="0"/>
            <w14:ligatures w14:val="none"/>
          </w:rPr>
          <w:t>Myiarchus</w:t>
        </w:r>
        <w:proofErr w:type="spellEnd"/>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cinerascens</w:t>
        </w:r>
        <w:proofErr w:type="spellEnd"/>
      </w:hyperlink>
    </w:p>
    <w:p w14:paraId="35E26447"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0" w:tooltip="Species page for Western Kingbird" w:history="1">
        <w:r w:rsidRPr="0073204B">
          <w:rPr>
            <w:rFonts w:ascii="Times New Roman" w:eastAsia="Times New Roman" w:hAnsi="Times New Roman" w:cs="Times New Roman"/>
            <w:b/>
            <w:bCs/>
            <w:color w:val="40718F"/>
            <w:kern w:val="0"/>
            <w14:ligatures w14:val="none"/>
          </w:rPr>
          <w:t xml:space="preserve">Western </w:t>
        </w:r>
        <w:proofErr w:type="gramStart"/>
        <w:r w:rsidRPr="0073204B">
          <w:rPr>
            <w:rFonts w:ascii="Times New Roman" w:eastAsia="Times New Roman" w:hAnsi="Times New Roman" w:cs="Times New Roman"/>
            <w:b/>
            <w:bCs/>
            <w:color w:val="40718F"/>
            <w:kern w:val="0"/>
            <w14:ligatures w14:val="none"/>
          </w:rPr>
          <w:t xml:space="preserve">Kingbird  </w:t>
        </w:r>
        <w:r w:rsidRPr="0073204B">
          <w:rPr>
            <w:rFonts w:ascii="Times New Roman" w:eastAsia="Times New Roman" w:hAnsi="Times New Roman" w:cs="Times New Roman"/>
            <w:i/>
            <w:iCs/>
            <w:color w:val="6F6E67"/>
            <w:kern w:val="0"/>
            <w14:ligatures w14:val="none"/>
          </w:rPr>
          <w:t>Tyrannus</w:t>
        </w:r>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verticalis</w:t>
        </w:r>
        <w:proofErr w:type="spellEnd"/>
      </w:hyperlink>
    </w:p>
    <w:p w14:paraId="492DB65C"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1" w:tooltip="Species page for California Scrub-Jay" w:history="1">
        <w:r w:rsidRPr="0073204B">
          <w:rPr>
            <w:rFonts w:ascii="Times New Roman" w:eastAsia="Times New Roman" w:hAnsi="Times New Roman" w:cs="Times New Roman"/>
            <w:b/>
            <w:bCs/>
            <w:color w:val="40718F"/>
            <w:kern w:val="0"/>
            <w14:ligatures w14:val="none"/>
          </w:rPr>
          <w:t>California Scrub-</w:t>
        </w:r>
        <w:proofErr w:type="gramStart"/>
        <w:r w:rsidRPr="0073204B">
          <w:rPr>
            <w:rFonts w:ascii="Times New Roman" w:eastAsia="Times New Roman" w:hAnsi="Times New Roman" w:cs="Times New Roman"/>
            <w:b/>
            <w:bCs/>
            <w:color w:val="40718F"/>
            <w:kern w:val="0"/>
            <w14:ligatures w14:val="none"/>
          </w:rPr>
          <w:t xml:space="preserve">Jay  </w:t>
        </w:r>
        <w:r w:rsidRPr="0073204B">
          <w:rPr>
            <w:rFonts w:ascii="Times New Roman" w:eastAsia="Times New Roman" w:hAnsi="Times New Roman" w:cs="Times New Roman"/>
            <w:i/>
            <w:iCs/>
            <w:color w:val="6F6E67"/>
            <w:kern w:val="0"/>
            <w14:ligatures w14:val="none"/>
          </w:rPr>
          <w:t>Aphelocoma</w:t>
        </w:r>
        <w:proofErr w:type="gramEnd"/>
        <w:r w:rsidRPr="0073204B">
          <w:rPr>
            <w:rFonts w:ascii="Times New Roman" w:eastAsia="Times New Roman" w:hAnsi="Times New Roman" w:cs="Times New Roman"/>
            <w:i/>
            <w:iCs/>
            <w:color w:val="6F6E67"/>
            <w:kern w:val="0"/>
            <w14:ligatures w14:val="none"/>
          </w:rPr>
          <w:t xml:space="preserve"> californica</w:t>
        </w:r>
      </w:hyperlink>
    </w:p>
    <w:p w14:paraId="79B9B498"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2" w:tooltip="Species page for American Crow" w:history="1">
        <w:r w:rsidRPr="0073204B">
          <w:rPr>
            <w:rFonts w:ascii="Times New Roman" w:eastAsia="Times New Roman" w:hAnsi="Times New Roman" w:cs="Times New Roman"/>
            <w:b/>
            <w:bCs/>
            <w:color w:val="40718F"/>
            <w:kern w:val="0"/>
            <w14:ligatures w14:val="none"/>
          </w:rPr>
          <w:t xml:space="preserve">American </w:t>
        </w:r>
        <w:proofErr w:type="gramStart"/>
        <w:r w:rsidRPr="0073204B">
          <w:rPr>
            <w:rFonts w:ascii="Times New Roman" w:eastAsia="Times New Roman" w:hAnsi="Times New Roman" w:cs="Times New Roman"/>
            <w:b/>
            <w:bCs/>
            <w:color w:val="40718F"/>
            <w:kern w:val="0"/>
            <w14:ligatures w14:val="none"/>
          </w:rPr>
          <w:t xml:space="preserve">Crow  </w:t>
        </w:r>
        <w:r w:rsidRPr="0073204B">
          <w:rPr>
            <w:rFonts w:ascii="Times New Roman" w:eastAsia="Times New Roman" w:hAnsi="Times New Roman" w:cs="Times New Roman"/>
            <w:i/>
            <w:iCs/>
            <w:color w:val="6F6E67"/>
            <w:kern w:val="0"/>
            <w14:ligatures w14:val="none"/>
          </w:rPr>
          <w:t>Corvus</w:t>
        </w:r>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brachyrhynchos</w:t>
        </w:r>
        <w:proofErr w:type="spellEnd"/>
      </w:hyperlink>
    </w:p>
    <w:p w14:paraId="64522EDE"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3" w:tooltip="Species page for Common Raven" w:history="1">
        <w:r w:rsidRPr="0073204B">
          <w:rPr>
            <w:rFonts w:ascii="Times New Roman" w:eastAsia="Times New Roman" w:hAnsi="Times New Roman" w:cs="Times New Roman"/>
            <w:b/>
            <w:bCs/>
            <w:color w:val="40718F"/>
            <w:kern w:val="0"/>
            <w14:ligatures w14:val="none"/>
          </w:rPr>
          <w:t xml:space="preserve">Common </w:t>
        </w:r>
        <w:proofErr w:type="gramStart"/>
        <w:r w:rsidRPr="0073204B">
          <w:rPr>
            <w:rFonts w:ascii="Times New Roman" w:eastAsia="Times New Roman" w:hAnsi="Times New Roman" w:cs="Times New Roman"/>
            <w:b/>
            <w:bCs/>
            <w:color w:val="40718F"/>
            <w:kern w:val="0"/>
            <w14:ligatures w14:val="none"/>
          </w:rPr>
          <w:t xml:space="preserve">Raven  </w:t>
        </w:r>
        <w:r w:rsidRPr="0073204B">
          <w:rPr>
            <w:rFonts w:ascii="Times New Roman" w:eastAsia="Times New Roman" w:hAnsi="Times New Roman" w:cs="Times New Roman"/>
            <w:i/>
            <w:iCs/>
            <w:color w:val="6F6E67"/>
            <w:kern w:val="0"/>
            <w14:ligatures w14:val="none"/>
          </w:rPr>
          <w:t>Corvus</w:t>
        </w:r>
        <w:proofErr w:type="gramEnd"/>
        <w:r w:rsidRPr="0073204B">
          <w:rPr>
            <w:rFonts w:ascii="Times New Roman" w:eastAsia="Times New Roman" w:hAnsi="Times New Roman" w:cs="Times New Roman"/>
            <w:i/>
            <w:iCs/>
            <w:color w:val="6F6E67"/>
            <w:kern w:val="0"/>
            <w14:ligatures w14:val="none"/>
          </w:rPr>
          <w:t xml:space="preserve"> corax</w:t>
        </w:r>
      </w:hyperlink>
    </w:p>
    <w:p w14:paraId="3FDCDA08"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4" w:tooltip="Species page for Oak Titmouse" w:history="1">
        <w:r w:rsidRPr="0073204B">
          <w:rPr>
            <w:rFonts w:ascii="Times New Roman" w:eastAsia="Times New Roman" w:hAnsi="Times New Roman" w:cs="Times New Roman"/>
            <w:b/>
            <w:bCs/>
            <w:color w:val="40718F"/>
            <w:kern w:val="0"/>
            <w14:ligatures w14:val="none"/>
          </w:rPr>
          <w:t xml:space="preserve">Oak </w:t>
        </w:r>
        <w:proofErr w:type="gramStart"/>
        <w:r w:rsidRPr="0073204B">
          <w:rPr>
            <w:rFonts w:ascii="Times New Roman" w:eastAsia="Times New Roman" w:hAnsi="Times New Roman" w:cs="Times New Roman"/>
            <w:b/>
            <w:bCs/>
            <w:color w:val="40718F"/>
            <w:kern w:val="0"/>
            <w14:ligatures w14:val="none"/>
          </w:rPr>
          <w:t xml:space="preserve">Titmouse  </w:t>
        </w:r>
        <w:proofErr w:type="spellStart"/>
        <w:r w:rsidRPr="0073204B">
          <w:rPr>
            <w:rFonts w:ascii="Times New Roman" w:eastAsia="Times New Roman" w:hAnsi="Times New Roman" w:cs="Times New Roman"/>
            <w:i/>
            <w:iCs/>
            <w:color w:val="6F6E67"/>
            <w:kern w:val="0"/>
            <w14:ligatures w14:val="none"/>
          </w:rPr>
          <w:t>Baeolophus</w:t>
        </w:r>
        <w:proofErr w:type="spellEnd"/>
        <w:proofErr w:type="gramEnd"/>
        <w:r w:rsidRPr="0073204B">
          <w:rPr>
            <w:rFonts w:ascii="Times New Roman" w:eastAsia="Times New Roman" w:hAnsi="Times New Roman" w:cs="Times New Roman"/>
            <w:i/>
            <w:iCs/>
            <w:color w:val="6F6E67"/>
            <w:kern w:val="0"/>
            <w14:ligatures w14:val="none"/>
          </w:rPr>
          <w:t xml:space="preserve"> inornatus</w:t>
        </w:r>
      </w:hyperlink>
    </w:p>
    <w:p w14:paraId="16A54784"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5" w:tooltip="Species page for Tree Swallow" w:history="1">
        <w:r w:rsidRPr="0073204B">
          <w:rPr>
            <w:rFonts w:ascii="Times New Roman" w:eastAsia="Times New Roman" w:hAnsi="Times New Roman" w:cs="Times New Roman"/>
            <w:b/>
            <w:bCs/>
            <w:color w:val="40718F"/>
            <w:kern w:val="0"/>
            <w14:ligatures w14:val="none"/>
          </w:rPr>
          <w:t xml:space="preserve">Tree </w:t>
        </w:r>
        <w:proofErr w:type="gramStart"/>
        <w:r w:rsidRPr="0073204B">
          <w:rPr>
            <w:rFonts w:ascii="Times New Roman" w:eastAsia="Times New Roman" w:hAnsi="Times New Roman" w:cs="Times New Roman"/>
            <w:b/>
            <w:bCs/>
            <w:color w:val="40718F"/>
            <w:kern w:val="0"/>
            <w14:ligatures w14:val="none"/>
          </w:rPr>
          <w:t xml:space="preserve">Swallow  </w:t>
        </w:r>
        <w:proofErr w:type="spellStart"/>
        <w:r w:rsidRPr="0073204B">
          <w:rPr>
            <w:rFonts w:ascii="Times New Roman" w:eastAsia="Times New Roman" w:hAnsi="Times New Roman" w:cs="Times New Roman"/>
            <w:i/>
            <w:iCs/>
            <w:color w:val="6F6E67"/>
            <w:kern w:val="0"/>
            <w14:ligatures w14:val="none"/>
          </w:rPr>
          <w:t>Tachycineta</w:t>
        </w:r>
        <w:proofErr w:type="spellEnd"/>
        <w:proofErr w:type="gramEnd"/>
        <w:r w:rsidRPr="0073204B">
          <w:rPr>
            <w:rFonts w:ascii="Times New Roman" w:eastAsia="Times New Roman" w:hAnsi="Times New Roman" w:cs="Times New Roman"/>
            <w:i/>
            <w:iCs/>
            <w:color w:val="6F6E67"/>
            <w:kern w:val="0"/>
            <w14:ligatures w14:val="none"/>
          </w:rPr>
          <w:t xml:space="preserve"> bicolor</w:t>
        </w:r>
      </w:hyperlink>
    </w:p>
    <w:p w14:paraId="5DB547ED"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6" w:tooltip="Species page for Barn Swallow" w:history="1">
        <w:r w:rsidRPr="0073204B">
          <w:rPr>
            <w:rFonts w:ascii="Times New Roman" w:eastAsia="Times New Roman" w:hAnsi="Times New Roman" w:cs="Times New Roman"/>
            <w:b/>
            <w:bCs/>
            <w:color w:val="40718F"/>
            <w:kern w:val="0"/>
            <w14:ligatures w14:val="none"/>
          </w:rPr>
          <w:t xml:space="preserve">Barn </w:t>
        </w:r>
        <w:proofErr w:type="gramStart"/>
        <w:r w:rsidRPr="0073204B">
          <w:rPr>
            <w:rFonts w:ascii="Times New Roman" w:eastAsia="Times New Roman" w:hAnsi="Times New Roman" w:cs="Times New Roman"/>
            <w:b/>
            <w:bCs/>
            <w:color w:val="40718F"/>
            <w:kern w:val="0"/>
            <w14:ligatures w14:val="none"/>
          </w:rPr>
          <w:t xml:space="preserve">Swallow  </w:t>
        </w:r>
        <w:r w:rsidRPr="0073204B">
          <w:rPr>
            <w:rFonts w:ascii="Times New Roman" w:eastAsia="Times New Roman" w:hAnsi="Times New Roman" w:cs="Times New Roman"/>
            <w:i/>
            <w:iCs/>
            <w:color w:val="6F6E67"/>
            <w:kern w:val="0"/>
            <w14:ligatures w14:val="none"/>
          </w:rPr>
          <w:t>Hirundo</w:t>
        </w:r>
        <w:proofErr w:type="gramEnd"/>
        <w:r w:rsidRPr="0073204B">
          <w:rPr>
            <w:rFonts w:ascii="Times New Roman" w:eastAsia="Times New Roman" w:hAnsi="Times New Roman" w:cs="Times New Roman"/>
            <w:i/>
            <w:iCs/>
            <w:color w:val="6F6E67"/>
            <w:kern w:val="0"/>
            <w14:ligatures w14:val="none"/>
          </w:rPr>
          <w:t xml:space="preserve"> rustica</w:t>
        </w:r>
      </w:hyperlink>
    </w:p>
    <w:p w14:paraId="0E95390D"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7" w:tooltip="Species page for Wrentit" w:history="1">
        <w:proofErr w:type="gramStart"/>
        <w:r w:rsidRPr="0073204B">
          <w:rPr>
            <w:rFonts w:ascii="Times New Roman" w:eastAsia="Times New Roman" w:hAnsi="Times New Roman" w:cs="Times New Roman"/>
            <w:b/>
            <w:bCs/>
            <w:color w:val="40718F"/>
            <w:kern w:val="0"/>
            <w14:ligatures w14:val="none"/>
          </w:rPr>
          <w:t xml:space="preserve">Wrentit  </w:t>
        </w:r>
        <w:proofErr w:type="spellStart"/>
        <w:r w:rsidRPr="0073204B">
          <w:rPr>
            <w:rFonts w:ascii="Times New Roman" w:eastAsia="Times New Roman" w:hAnsi="Times New Roman" w:cs="Times New Roman"/>
            <w:i/>
            <w:iCs/>
            <w:color w:val="6F6E67"/>
            <w:kern w:val="0"/>
            <w14:ligatures w14:val="none"/>
          </w:rPr>
          <w:t>Chamaea</w:t>
        </w:r>
        <w:proofErr w:type="spellEnd"/>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fasciata</w:t>
        </w:r>
        <w:proofErr w:type="spellEnd"/>
      </w:hyperlink>
    </w:p>
    <w:p w14:paraId="0DBA550F"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8" w:tooltip="Species page for White-breasted Nuthatch" w:history="1">
        <w:r w:rsidRPr="0073204B">
          <w:rPr>
            <w:rFonts w:ascii="Times New Roman" w:eastAsia="Times New Roman" w:hAnsi="Times New Roman" w:cs="Times New Roman"/>
            <w:b/>
            <w:bCs/>
            <w:color w:val="40718F"/>
            <w:kern w:val="0"/>
            <w14:ligatures w14:val="none"/>
          </w:rPr>
          <w:t xml:space="preserve">White-breasted </w:t>
        </w:r>
        <w:proofErr w:type="gramStart"/>
        <w:r w:rsidRPr="0073204B">
          <w:rPr>
            <w:rFonts w:ascii="Times New Roman" w:eastAsia="Times New Roman" w:hAnsi="Times New Roman" w:cs="Times New Roman"/>
            <w:b/>
            <w:bCs/>
            <w:color w:val="40718F"/>
            <w:kern w:val="0"/>
            <w14:ligatures w14:val="none"/>
          </w:rPr>
          <w:t xml:space="preserve">Nuthatch  </w:t>
        </w:r>
        <w:r w:rsidRPr="0073204B">
          <w:rPr>
            <w:rFonts w:ascii="Times New Roman" w:eastAsia="Times New Roman" w:hAnsi="Times New Roman" w:cs="Times New Roman"/>
            <w:i/>
            <w:iCs/>
            <w:color w:val="6F6E67"/>
            <w:kern w:val="0"/>
            <w14:ligatures w14:val="none"/>
          </w:rPr>
          <w:t>Sitta</w:t>
        </w:r>
        <w:proofErr w:type="gramEnd"/>
        <w:r w:rsidRPr="0073204B">
          <w:rPr>
            <w:rFonts w:ascii="Times New Roman" w:eastAsia="Times New Roman" w:hAnsi="Times New Roman" w:cs="Times New Roman"/>
            <w:i/>
            <w:iCs/>
            <w:color w:val="6F6E67"/>
            <w:kern w:val="0"/>
            <w14:ligatures w14:val="none"/>
          </w:rPr>
          <w:t xml:space="preserve"> carolinensis</w:t>
        </w:r>
      </w:hyperlink>
    </w:p>
    <w:p w14:paraId="405DCFCE"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29" w:tooltip="Species page for Bewick's Wren" w:history="1">
        <w:r w:rsidRPr="0073204B">
          <w:rPr>
            <w:rFonts w:ascii="Times New Roman" w:eastAsia="Times New Roman" w:hAnsi="Times New Roman" w:cs="Times New Roman"/>
            <w:b/>
            <w:bCs/>
            <w:color w:val="40718F"/>
            <w:kern w:val="0"/>
            <w14:ligatures w14:val="none"/>
          </w:rPr>
          <w:t xml:space="preserve">Bewick's </w:t>
        </w:r>
        <w:proofErr w:type="gramStart"/>
        <w:r w:rsidRPr="0073204B">
          <w:rPr>
            <w:rFonts w:ascii="Times New Roman" w:eastAsia="Times New Roman" w:hAnsi="Times New Roman" w:cs="Times New Roman"/>
            <w:b/>
            <w:bCs/>
            <w:color w:val="40718F"/>
            <w:kern w:val="0"/>
            <w14:ligatures w14:val="none"/>
          </w:rPr>
          <w:t xml:space="preserve">Wren  </w:t>
        </w:r>
        <w:proofErr w:type="spellStart"/>
        <w:r w:rsidRPr="0073204B">
          <w:rPr>
            <w:rFonts w:ascii="Times New Roman" w:eastAsia="Times New Roman" w:hAnsi="Times New Roman" w:cs="Times New Roman"/>
            <w:i/>
            <w:iCs/>
            <w:color w:val="6F6E67"/>
            <w:kern w:val="0"/>
            <w14:ligatures w14:val="none"/>
          </w:rPr>
          <w:t>Thryomanes</w:t>
        </w:r>
        <w:proofErr w:type="spellEnd"/>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bewickii</w:t>
        </w:r>
        <w:proofErr w:type="spellEnd"/>
      </w:hyperlink>
    </w:p>
    <w:p w14:paraId="69F9E3E1"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0" w:tooltip="Species page for European Starling" w:history="1">
        <w:r w:rsidRPr="0073204B">
          <w:rPr>
            <w:rFonts w:ascii="Times New Roman" w:eastAsia="Times New Roman" w:hAnsi="Times New Roman" w:cs="Times New Roman"/>
            <w:b/>
            <w:bCs/>
            <w:color w:val="40718F"/>
            <w:kern w:val="0"/>
            <w14:ligatures w14:val="none"/>
          </w:rPr>
          <w:t xml:space="preserve">European </w:t>
        </w:r>
        <w:proofErr w:type="gramStart"/>
        <w:r w:rsidRPr="0073204B">
          <w:rPr>
            <w:rFonts w:ascii="Times New Roman" w:eastAsia="Times New Roman" w:hAnsi="Times New Roman" w:cs="Times New Roman"/>
            <w:b/>
            <w:bCs/>
            <w:color w:val="40718F"/>
            <w:kern w:val="0"/>
            <w14:ligatures w14:val="none"/>
          </w:rPr>
          <w:t xml:space="preserve">Starling  </w:t>
        </w:r>
        <w:r w:rsidRPr="0073204B">
          <w:rPr>
            <w:rFonts w:ascii="Times New Roman" w:eastAsia="Times New Roman" w:hAnsi="Times New Roman" w:cs="Times New Roman"/>
            <w:i/>
            <w:iCs/>
            <w:color w:val="6F6E67"/>
            <w:kern w:val="0"/>
            <w14:ligatures w14:val="none"/>
          </w:rPr>
          <w:t>Sturnus</w:t>
        </w:r>
        <w:proofErr w:type="gramEnd"/>
        <w:r w:rsidRPr="0073204B">
          <w:rPr>
            <w:rFonts w:ascii="Times New Roman" w:eastAsia="Times New Roman" w:hAnsi="Times New Roman" w:cs="Times New Roman"/>
            <w:i/>
            <w:iCs/>
            <w:color w:val="6F6E67"/>
            <w:kern w:val="0"/>
            <w14:ligatures w14:val="none"/>
          </w:rPr>
          <w:t xml:space="preserve"> vulgaris</w:t>
        </w:r>
      </w:hyperlink>
    </w:p>
    <w:p w14:paraId="32A82AF8"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1" w:tooltip="Species page for Western Bluebird" w:history="1">
        <w:r w:rsidRPr="0073204B">
          <w:rPr>
            <w:rFonts w:ascii="Times New Roman" w:eastAsia="Times New Roman" w:hAnsi="Times New Roman" w:cs="Times New Roman"/>
            <w:b/>
            <w:bCs/>
            <w:color w:val="40718F"/>
            <w:kern w:val="0"/>
            <w14:ligatures w14:val="none"/>
          </w:rPr>
          <w:t xml:space="preserve">Western </w:t>
        </w:r>
        <w:proofErr w:type="gramStart"/>
        <w:r w:rsidRPr="0073204B">
          <w:rPr>
            <w:rFonts w:ascii="Times New Roman" w:eastAsia="Times New Roman" w:hAnsi="Times New Roman" w:cs="Times New Roman"/>
            <w:b/>
            <w:bCs/>
            <w:color w:val="40718F"/>
            <w:kern w:val="0"/>
            <w14:ligatures w14:val="none"/>
          </w:rPr>
          <w:t xml:space="preserve">Bluebird  </w:t>
        </w:r>
        <w:r w:rsidRPr="0073204B">
          <w:rPr>
            <w:rFonts w:ascii="Times New Roman" w:eastAsia="Times New Roman" w:hAnsi="Times New Roman" w:cs="Times New Roman"/>
            <w:i/>
            <w:iCs/>
            <w:color w:val="6F6E67"/>
            <w:kern w:val="0"/>
            <w14:ligatures w14:val="none"/>
          </w:rPr>
          <w:t>Sialia</w:t>
        </w:r>
        <w:proofErr w:type="gramEnd"/>
        <w:r w:rsidRPr="0073204B">
          <w:rPr>
            <w:rFonts w:ascii="Times New Roman" w:eastAsia="Times New Roman" w:hAnsi="Times New Roman" w:cs="Times New Roman"/>
            <w:i/>
            <w:iCs/>
            <w:color w:val="6F6E67"/>
            <w:kern w:val="0"/>
            <w14:ligatures w14:val="none"/>
          </w:rPr>
          <w:t xml:space="preserve"> mexicana</w:t>
        </w:r>
      </w:hyperlink>
    </w:p>
    <w:p w14:paraId="78854C13"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2" w:tooltip="Species page for House Finch" w:history="1">
        <w:r w:rsidRPr="0073204B">
          <w:rPr>
            <w:rFonts w:ascii="Times New Roman" w:eastAsia="Times New Roman" w:hAnsi="Times New Roman" w:cs="Times New Roman"/>
            <w:b/>
            <w:bCs/>
            <w:color w:val="40718F"/>
            <w:kern w:val="0"/>
            <w14:ligatures w14:val="none"/>
          </w:rPr>
          <w:t xml:space="preserve">House </w:t>
        </w:r>
        <w:proofErr w:type="gramStart"/>
        <w:r w:rsidRPr="0073204B">
          <w:rPr>
            <w:rFonts w:ascii="Times New Roman" w:eastAsia="Times New Roman" w:hAnsi="Times New Roman" w:cs="Times New Roman"/>
            <w:b/>
            <w:bCs/>
            <w:color w:val="40718F"/>
            <w:kern w:val="0"/>
            <w14:ligatures w14:val="none"/>
          </w:rPr>
          <w:t xml:space="preserve">Finch  </w:t>
        </w:r>
        <w:proofErr w:type="spellStart"/>
        <w:r w:rsidRPr="0073204B">
          <w:rPr>
            <w:rFonts w:ascii="Times New Roman" w:eastAsia="Times New Roman" w:hAnsi="Times New Roman" w:cs="Times New Roman"/>
            <w:i/>
            <w:iCs/>
            <w:color w:val="6F6E67"/>
            <w:kern w:val="0"/>
            <w14:ligatures w14:val="none"/>
          </w:rPr>
          <w:t>Haemorhous</w:t>
        </w:r>
        <w:proofErr w:type="spellEnd"/>
        <w:proofErr w:type="gramEnd"/>
        <w:r w:rsidRPr="0073204B">
          <w:rPr>
            <w:rFonts w:ascii="Times New Roman" w:eastAsia="Times New Roman" w:hAnsi="Times New Roman" w:cs="Times New Roman"/>
            <w:i/>
            <w:iCs/>
            <w:color w:val="6F6E67"/>
            <w:kern w:val="0"/>
            <w14:ligatures w14:val="none"/>
          </w:rPr>
          <w:t xml:space="preserve"> mexicanus</w:t>
        </w:r>
      </w:hyperlink>
    </w:p>
    <w:p w14:paraId="2CC468E5"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3" w:tooltip="Species page for Lesser Goldfinch" w:history="1">
        <w:r w:rsidRPr="0073204B">
          <w:rPr>
            <w:rFonts w:ascii="Times New Roman" w:eastAsia="Times New Roman" w:hAnsi="Times New Roman" w:cs="Times New Roman"/>
            <w:b/>
            <w:bCs/>
            <w:color w:val="40718F"/>
            <w:kern w:val="0"/>
            <w14:ligatures w14:val="none"/>
          </w:rPr>
          <w:t xml:space="preserve">Lesser </w:t>
        </w:r>
        <w:proofErr w:type="gramStart"/>
        <w:r w:rsidRPr="0073204B">
          <w:rPr>
            <w:rFonts w:ascii="Times New Roman" w:eastAsia="Times New Roman" w:hAnsi="Times New Roman" w:cs="Times New Roman"/>
            <w:b/>
            <w:bCs/>
            <w:color w:val="40718F"/>
            <w:kern w:val="0"/>
            <w14:ligatures w14:val="none"/>
          </w:rPr>
          <w:t xml:space="preserve">Goldfinch  </w:t>
        </w:r>
        <w:r w:rsidRPr="0073204B">
          <w:rPr>
            <w:rFonts w:ascii="Times New Roman" w:eastAsia="Times New Roman" w:hAnsi="Times New Roman" w:cs="Times New Roman"/>
            <w:i/>
            <w:iCs/>
            <w:color w:val="6F6E67"/>
            <w:kern w:val="0"/>
            <w14:ligatures w14:val="none"/>
          </w:rPr>
          <w:t>Spinus</w:t>
        </w:r>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psaltria</w:t>
        </w:r>
        <w:proofErr w:type="spellEnd"/>
      </w:hyperlink>
    </w:p>
    <w:p w14:paraId="05F8D390"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4" w:tooltip="Species page for Lark Sparrow" w:history="1">
        <w:r w:rsidRPr="0073204B">
          <w:rPr>
            <w:rFonts w:ascii="Times New Roman" w:eastAsia="Times New Roman" w:hAnsi="Times New Roman" w:cs="Times New Roman"/>
            <w:b/>
            <w:bCs/>
            <w:color w:val="40718F"/>
            <w:kern w:val="0"/>
            <w14:ligatures w14:val="none"/>
          </w:rPr>
          <w:t xml:space="preserve">Lark </w:t>
        </w:r>
        <w:proofErr w:type="gramStart"/>
        <w:r w:rsidRPr="0073204B">
          <w:rPr>
            <w:rFonts w:ascii="Times New Roman" w:eastAsia="Times New Roman" w:hAnsi="Times New Roman" w:cs="Times New Roman"/>
            <w:b/>
            <w:bCs/>
            <w:color w:val="40718F"/>
            <w:kern w:val="0"/>
            <w14:ligatures w14:val="none"/>
          </w:rPr>
          <w:t xml:space="preserve">Sparrow  </w:t>
        </w:r>
        <w:proofErr w:type="spellStart"/>
        <w:r w:rsidRPr="0073204B">
          <w:rPr>
            <w:rFonts w:ascii="Times New Roman" w:eastAsia="Times New Roman" w:hAnsi="Times New Roman" w:cs="Times New Roman"/>
            <w:i/>
            <w:iCs/>
            <w:color w:val="6F6E67"/>
            <w:kern w:val="0"/>
            <w14:ligatures w14:val="none"/>
          </w:rPr>
          <w:t>Chondestes</w:t>
        </w:r>
        <w:proofErr w:type="spellEnd"/>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grammacus</w:t>
        </w:r>
        <w:proofErr w:type="spellEnd"/>
      </w:hyperlink>
    </w:p>
    <w:p w14:paraId="35D901E5"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5" w:tooltip="Species page for Song Sparrow" w:history="1">
        <w:r w:rsidRPr="0073204B">
          <w:rPr>
            <w:rFonts w:ascii="Times New Roman" w:eastAsia="Times New Roman" w:hAnsi="Times New Roman" w:cs="Times New Roman"/>
            <w:b/>
            <w:bCs/>
            <w:color w:val="40718F"/>
            <w:kern w:val="0"/>
            <w14:ligatures w14:val="none"/>
          </w:rPr>
          <w:t xml:space="preserve">Song </w:t>
        </w:r>
        <w:proofErr w:type="gramStart"/>
        <w:r w:rsidRPr="0073204B">
          <w:rPr>
            <w:rFonts w:ascii="Times New Roman" w:eastAsia="Times New Roman" w:hAnsi="Times New Roman" w:cs="Times New Roman"/>
            <w:b/>
            <w:bCs/>
            <w:color w:val="40718F"/>
            <w:kern w:val="0"/>
            <w14:ligatures w14:val="none"/>
          </w:rPr>
          <w:t xml:space="preserve">Sparrow  </w:t>
        </w:r>
        <w:proofErr w:type="spellStart"/>
        <w:r w:rsidRPr="0073204B">
          <w:rPr>
            <w:rFonts w:ascii="Times New Roman" w:eastAsia="Times New Roman" w:hAnsi="Times New Roman" w:cs="Times New Roman"/>
            <w:i/>
            <w:iCs/>
            <w:color w:val="6F6E67"/>
            <w:kern w:val="0"/>
            <w14:ligatures w14:val="none"/>
          </w:rPr>
          <w:t>Melospiza</w:t>
        </w:r>
        <w:proofErr w:type="spellEnd"/>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melodia</w:t>
        </w:r>
        <w:proofErr w:type="spellEnd"/>
      </w:hyperlink>
    </w:p>
    <w:p w14:paraId="612A8C13"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6" w:tooltip="Species page for California Towhee" w:history="1">
        <w:r w:rsidRPr="0073204B">
          <w:rPr>
            <w:rFonts w:ascii="Times New Roman" w:eastAsia="Times New Roman" w:hAnsi="Times New Roman" w:cs="Times New Roman"/>
            <w:b/>
            <w:bCs/>
            <w:color w:val="40718F"/>
            <w:kern w:val="0"/>
            <w14:ligatures w14:val="none"/>
          </w:rPr>
          <w:t xml:space="preserve">California </w:t>
        </w:r>
        <w:proofErr w:type="gramStart"/>
        <w:r w:rsidRPr="0073204B">
          <w:rPr>
            <w:rFonts w:ascii="Times New Roman" w:eastAsia="Times New Roman" w:hAnsi="Times New Roman" w:cs="Times New Roman"/>
            <w:b/>
            <w:bCs/>
            <w:color w:val="40718F"/>
            <w:kern w:val="0"/>
            <w14:ligatures w14:val="none"/>
          </w:rPr>
          <w:t xml:space="preserve">Towhee  </w:t>
        </w:r>
        <w:proofErr w:type="spellStart"/>
        <w:r w:rsidRPr="0073204B">
          <w:rPr>
            <w:rFonts w:ascii="Times New Roman" w:eastAsia="Times New Roman" w:hAnsi="Times New Roman" w:cs="Times New Roman"/>
            <w:i/>
            <w:iCs/>
            <w:color w:val="6F6E67"/>
            <w:kern w:val="0"/>
            <w14:ligatures w14:val="none"/>
          </w:rPr>
          <w:t>Melozone</w:t>
        </w:r>
        <w:proofErr w:type="spellEnd"/>
        <w:proofErr w:type="gramEnd"/>
        <w:r w:rsidRPr="0073204B">
          <w:rPr>
            <w:rFonts w:ascii="Times New Roman" w:eastAsia="Times New Roman" w:hAnsi="Times New Roman" w:cs="Times New Roman"/>
            <w:i/>
            <w:iCs/>
            <w:color w:val="6F6E67"/>
            <w:kern w:val="0"/>
            <w14:ligatures w14:val="none"/>
          </w:rPr>
          <w:t xml:space="preserve"> </w:t>
        </w:r>
        <w:proofErr w:type="spellStart"/>
        <w:r w:rsidRPr="0073204B">
          <w:rPr>
            <w:rFonts w:ascii="Times New Roman" w:eastAsia="Times New Roman" w:hAnsi="Times New Roman" w:cs="Times New Roman"/>
            <w:i/>
            <w:iCs/>
            <w:color w:val="6F6E67"/>
            <w:kern w:val="0"/>
            <w14:ligatures w14:val="none"/>
          </w:rPr>
          <w:t>crissalis</w:t>
        </w:r>
        <w:proofErr w:type="spellEnd"/>
      </w:hyperlink>
    </w:p>
    <w:p w14:paraId="384CA598"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7" w:tooltip="Species page for Spotted Towhee" w:history="1">
        <w:r w:rsidRPr="0073204B">
          <w:rPr>
            <w:rFonts w:ascii="Times New Roman" w:eastAsia="Times New Roman" w:hAnsi="Times New Roman" w:cs="Times New Roman"/>
            <w:b/>
            <w:bCs/>
            <w:color w:val="40718F"/>
            <w:kern w:val="0"/>
            <w14:ligatures w14:val="none"/>
          </w:rPr>
          <w:t xml:space="preserve">Spotted </w:t>
        </w:r>
        <w:proofErr w:type="gramStart"/>
        <w:r w:rsidRPr="0073204B">
          <w:rPr>
            <w:rFonts w:ascii="Times New Roman" w:eastAsia="Times New Roman" w:hAnsi="Times New Roman" w:cs="Times New Roman"/>
            <w:b/>
            <w:bCs/>
            <w:color w:val="40718F"/>
            <w:kern w:val="0"/>
            <w14:ligatures w14:val="none"/>
          </w:rPr>
          <w:t xml:space="preserve">Towhee  </w:t>
        </w:r>
        <w:r w:rsidRPr="0073204B">
          <w:rPr>
            <w:rFonts w:ascii="Times New Roman" w:eastAsia="Times New Roman" w:hAnsi="Times New Roman" w:cs="Times New Roman"/>
            <w:i/>
            <w:iCs/>
            <w:color w:val="6F6E67"/>
            <w:kern w:val="0"/>
            <w14:ligatures w14:val="none"/>
          </w:rPr>
          <w:t>Pipilo</w:t>
        </w:r>
        <w:proofErr w:type="gramEnd"/>
        <w:r w:rsidRPr="0073204B">
          <w:rPr>
            <w:rFonts w:ascii="Times New Roman" w:eastAsia="Times New Roman" w:hAnsi="Times New Roman" w:cs="Times New Roman"/>
            <w:i/>
            <w:iCs/>
            <w:color w:val="6F6E67"/>
            <w:kern w:val="0"/>
            <w14:ligatures w14:val="none"/>
          </w:rPr>
          <w:t xml:space="preserve"> maculatus</w:t>
        </w:r>
      </w:hyperlink>
    </w:p>
    <w:p w14:paraId="6F799940"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8" w:tooltip="Species page for Red-winged Blackbird" w:history="1">
        <w:r w:rsidRPr="0073204B">
          <w:rPr>
            <w:rFonts w:ascii="Times New Roman" w:eastAsia="Times New Roman" w:hAnsi="Times New Roman" w:cs="Times New Roman"/>
            <w:b/>
            <w:bCs/>
            <w:color w:val="40718F"/>
            <w:kern w:val="0"/>
            <w14:ligatures w14:val="none"/>
          </w:rPr>
          <w:t xml:space="preserve">Red-winged </w:t>
        </w:r>
        <w:proofErr w:type="gramStart"/>
        <w:r w:rsidRPr="0073204B">
          <w:rPr>
            <w:rFonts w:ascii="Times New Roman" w:eastAsia="Times New Roman" w:hAnsi="Times New Roman" w:cs="Times New Roman"/>
            <w:b/>
            <w:bCs/>
            <w:color w:val="40718F"/>
            <w:kern w:val="0"/>
            <w14:ligatures w14:val="none"/>
          </w:rPr>
          <w:t xml:space="preserve">Blackbird  </w:t>
        </w:r>
        <w:r w:rsidRPr="0073204B">
          <w:rPr>
            <w:rFonts w:ascii="Times New Roman" w:eastAsia="Times New Roman" w:hAnsi="Times New Roman" w:cs="Times New Roman"/>
            <w:i/>
            <w:iCs/>
            <w:color w:val="6F6E67"/>
            <w:kern w:val="0"/>
            <w14:ligatures w14:val="none"/>
          </w:rPr>
          <w:t>Agelaius</w:t>
        </w:r>
        <w:proofErr w:type="gramEnd"/>
        <w:r w:rsidRPr="0073204B">
          <w:rPr>
            <w:rFonts w:ascii="Times New Roman" w:eastAsia="Times New Roman" w:hAnsi="Times New Roman" w:cs="Times New Roman"/>
            <w:i/>
            <w:iCs/>
            <w:color w:val="6F6E67"/>
            <w:kern w:val="0"/>
            <w14:ligatures w14:val="none"/>
          </w:rPr>
          <w:t xml:space="preserve"> phoeniceus</w:t>
        </w:r>
      </w:hyperlink>
    </w:p>
    <w:p w14:paraId="26F90EB5" w14:textId="77777777" w:rsidR="0073204B" w:rsidRPr="0073204B" w:rsidRDefault="0073204B" w:rsidP="0073204B">
      <w:pPr>
        <w:numPr>
          <w:ilvl w:val="0"/>
          <w:numId w:val="1"/>
        </w:numPr>
        <w:shd w:val="clear" w:color="auto" w:fill="FFFFFF"/>
        <w:spacing w:after="0" w:line="240" w:lineRule="auto"/>
        <w:outlineLvl w:val="2"/>
        <w:rPr>
          <w:rFonts w:ascii="Times New Roman" w:eastAsia="Times New Roman" w:hAnsi="Times New Roman" w:cs="Times New Roman"/>
          <w:b/>
          <w:bCs/>
          <w:color w:val="000000"/>
          <w:kern w:val="0"/>
          <w14:ligatures w14:val="none"/>
        </w:rPr>
      </w:pPr>
      <w:hyperlink r:id="rId39" w:tooltip="Species page for Black-headed Grosbeak" w:history="1">
        <w:r w:rsidRPr="0073204B">
          <w:rPr>
            <w:rFonts w:ascii="Times New Roman" w:eastAsia="Times New Roman" w:hAnsi="Times New Roman" w:cs="Times New Roman"/>
            <w:b/>
            <w:bCs/>
            <w:color w:val="3D6B88"/>
            <w:kern w:val="0"/>
            <w14:ligatures w14:val="none"/>
          </w:rPr>
          <w:t xml:space="preserve">Black-headed </w:t>
        </w:r>
        <w:proofErr w:type="gramStart"/>
        <w:r w:rsidRPr="0073204B">
          <w:rPr>
            <w:rFonts w:ascii="Times New Roman" w:eastAsia="Times New Roman" w:hAnsi="Times New Roman" w:cs="Times New Roman"/>
            <w:b/>
            <w:bCs/>
            <w:color w:val="3D6B88"/>
            <w:kern w:val="0"/>
            <w14:ligatures w14:val="none"/>
          </w:rPr>
          <w:t xml:space="preserve">Grosbeak  </w:t>
        </w:r>
        <w:proofErr w:type="spellStart"/>
        <w:r w:rsidRPr="0073204B">
          <w:rPr>
            <w:rFonts w:ascii="Times New Roman" w:eastAsia="Times New Roman" w:hAnsi="Times New Roman" w:cs="Times New Roman"/>
            <w:i/>
            <w:iCs/>
            <w:color w:val="6F6E67"/>
            <w:kern w:val="0"/>
            <w14:ligatures w14:val="none"/>
          </w:rPr>
          <w:t>Pheucticus</w:t>
        </w:r>
        <w:proofErr w:type="spellEnd"/>
        <w:proofErr w:type="gramEnd"/>
        <w:r w:rsidRPr="0073204B">
          <w:rPr>
            <w:rFonts w:ascii="Times New Roman" w:eastAsia="Times New Roman" w:hAnsi="Times New Roman" w:cs="Times New Roman"/>
            <w:i/>
            <w:iCs/>
            <w:color w:val="6F6E67"/>
            <w:kern w:val="0"/>
            <w14:ligatures w14:val="none"/>
          </w:rPr>
          <w:t xml:space="preserve"> melanocephalus</w:t>
        </w:r>
      </w:hyperlink>
    </w:p>
    <w:p w14:paraId="3BB6034E" w14:textId="77777777" w:rsidR="0073204B" w:rsidRPr="0073204B" w:rsidRDefault="0073204B" w:rsidP="0073204B">
      <w:pPr>
        <w:rPr>
          <w:rFonts w:ascii="Times New Roman" w:hAnsi="Times New Roman" w:cs="Times New Roman"/>
        </w:rPr>
      </w:pPr>
    </w:p>
    <w:p w14:paraId="50A9A119" w14:textId="77777777" w:rsidR="0073204B" w:rsidRPr="0073204B" w:rsidRDefault="0073204B" w:rsidP="0073204B">
      <w:pPr>
        <w:rPr>
          <w:rFonts w:ascii="Times New Roman" w:hAnsi="Times New Roman" w:cs="Times New Roman"/>
        </w:rPr>
      </w:pPr>
    </w:p>
    <w:p w14:paraId="601B7363" w14:textId="77777777" w:rsidR="00166EB7" w:rsidRPr="0073204B" w:rsidRDefault="00166EB7">
      <w:pPr>
        <w:rPr>
          <w:rFonts w:ascii="Times New Roman" w:hAnsi="Times New Roman" w:cs="Times New Roman"/>
        </w:rPr>
      </w:pPr>
    </w:p>
    <w:sectPr w:rsidR="00166EB7" w:rsidRPr="007320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96D11"/>
    <w:multiLevelType w:val="multilevel"/>
    <w:tmpl w:val="E654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606E8D"/>
    <w:multiLevelType w:val="multilevel"/>
    <w:tmpl w:val="825A2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801718">
    <w:abstractNumId w:val="1"/>
  </w:num>
  <w:num w:numId="2" w16cid:durableId="770860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4B"/>
    <w:rsid w:val="00166EB7"/>
    <w:rsid w:val="0073204B"/>
    <w:rsid w:val="00AD5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33A79"/>
  <w15:chartTrackingRefBased/>
  <w15:docId w15:val="{E055BDF6-A2CD-40FF-BD9F-0377486BE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04B"/>
  </w:style>
  <w:style w:type="paragraph" w:styleId="Heading1">
    <w:name w:val="heading 1"/>
    <w:basedOn w:val="Normal"/>
    <w:next w:val="Normal"/>
    <w:link w:val="Heading1Char"/>
    <w:uiPriority w:val="9"/>
    <w:qFormat/>
    <w:rsid w:val="00732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0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0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0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04B"/>
    <w:rPr>
      <w:rFonts w:eastAsiaTheme="majorEastAsia" w:cstheme="majorBidi"/>
      <w:color w:val="272727" w:themeColor="text1" w:themeTint="D8"/>
    </w:rPr>
  </w:style>
  <w:style w:type="paragraph" w:styleId="Title">
    <w:name w:val="Title"/>
    <w:basedOn w:val="Normal"/>
    <w:next w:val="Normal"/>
    <w:link w:val="TitleChar"/>
    <w:uiPriority w:val="10"/>
    <w:qFormat/>
    <w:rsid w:val="00732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04B"/>
    <w:pPr>
      <w:spacing w:before="160"/>
      <w:jc w:val="center"/>
    </w:pPr>
    <w:rPr>
      <w:i/>
      <w:iCs/>
      <w:color w:val="404040" w:themeColor="text1" w:themeTint="BF"/>
    </w:rPr>
  </w:style>
  <w:style w:type="character" w:customStyle="1" w:styleId="QuoteChar">
    <w:name w:val="Quote Char"/>
    <w:basedOn w:val="DefaultParagraphFont"/>
    <w:link w:val="Quote"/>
    <w:uiPriority w:val="29"/>
    <w:rsid w:val="0073204B"/>
    <w:rPr>
      <w:i/>
      <w:iCs/>
      <w:color w:val="404040" w:themeColor="text1" w:themeTint="BF"/>
    </w:rPr>
  </w:style>
  <w:style w:type="paragraph" w:styleId="ListParagraph">
    <w:name w:val="List Paragraph"/>
    <w:basedOn w:val="Normal"/>
    <w:uiPriority w:val="34"/>
    <w:qFormat/>
    <w:rsid w:val="0073204B"/>
    <w:pPr>
      <w:ind w:left="720"/>
      <w:contextualSpacing/>
    </w:pPr>
  </w:style>
  <w:style w:type="character" w:styleId="IntenseEmphasis">
    <w:name w:val="Intense Emphasis"/>
    <w:basedOn w:val="DefaultParagraphFont"/>
    <w:uiPriority w:val="21"/>
    <w:qFormat/>
    <w:rsid w:val="0073204B"/>
    <w:rPr>
      <w:i/>
      <w:iCs/>
      <w:color w:val="0F4761" w:themeColor="accent1" w:themeShade="BF"/>
    </w:rPr>
  </w:style>
  <w:style w:type="paragraph" w:styleId="IntenseQuote">
    <w:name w:val="Intense Quote"/>
    <w:basedOn w:val="Normal"/>
    <w:next w:val="Normal"/>
    <w:link w:val="IntenseQuoteChar"/>
    <w:uiPriority w:val="30"/>
    <w:qFormat/>
    <w:rsid w:val="00732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04B"/>
    <w:rPr>
      <w:i/>
      <w:iCs/>
      <w:color w:val="0F4761" w:themeColor="accent1" w:themeShade="BF"/>
    </w:rPr>
  </w:style>
  <w:style w:type="character" w:styleId="IntenseReference">
    <w:name w:val="Intense Reference"/>
    <w:basedOn w:val="DefaultParagraphFont"/>
    <w:uiPriority w:val="32"/>
    <w:qFormat/>
    <w:rsid w:val="0073204B"/>
    <w:rPr>
      <w:b/>
      <w:bCs/>
      <w:smallCaps/>
      <w:color w:val="0F4761" w:themeColor="accent1" w:themeShade="BF"/>
      <w:spacing w:val="5"/>
    </w:rPr>
  </w:style>
  <w:style w:type="paragraph" w:styleId="NormalWeb">
    <w:name w:val="Normal (Web)"/>
    <w:basedOn w:val="Normal"/>
    <w:uiPriority w:val="99"/>
    <w:semiHidden/>
    <w:unhideWhenUsed/>
    <w:rsid w:val="007320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320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ird.org/species/rethaw" TargetMode="External"/><Relationship Id="rId18" Type="http://schemas.openxmlformats.org/officeDocument/2006/relationships/hyperlink" Target="https://ebird.org/species/wewpew" TargetMode="External"/><Relationship Id="rId26" Type="http://schemas.openxmlformats.org/officeDocument/2006/relationships/hyperlink" Target="https://ebird.org/species/barswa" TargetMode="External"/><Relationship Id="rId39" Type="http://schemas.openxmlformats.org/officeDocument/2006/relationships/hyperlink" Target="https://ebird.org/species/bkhgro" TargetMode="External"/><Relationship Id="rId21" Type="http://schemas.openxmlformats.org/officeDocument/2006/relationships/hyperlink" Target="https://ebird.org/species/cowscj1" TargetMode="External"/><Relationship Id="rId34" Type="http://schemas.openxmlformats.org/officeDocument/2006/relationships/hyperlink" Target="https://ebird.org/species/larspa" TargetMode="External"/><Relationship Id="rId7" Type="http://schemas.openxmlformats.org/officeDocument/2006/relationships/hyperlink" Target="https://ebird.org/species/wiltur" TargetMode="External"/><Relationship Id="rId2" Type="http://schemas.openxmlformats.org/officeDocument/2006/relationships/styles" Target="styles.xml"/><Relationship Id="rId16" Type="http://schemas.openxmlformats.org/officeDocument/2006/relationships/hyperlink" Target="https://ebird.org/species/haiwoo" TargetMode="External"/><Relationship Id="rId20" Type="http://schemas.openxmlformats.org/officeDocument/2006/relationships/hyperlink" Target="https://ebird.org/species/weskin" TargetMode="External"/><Relationship Id="rId29" Type="http://schemas.openxmlformats.org/officeDocument/2006/relationships/hyperlink" Target="https://ebird.org/species/bewwr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bird.org/species/calqua" TargetMode="External"/><Relationship Id="rId11" Type="http://schemas.openxmlformats.org/officeDocument/2006/relationships/hyperlink" Target="https://ebird.org/species/turvul" TargetMode="External"/><Relationship Id="rId24" Type="http://schemas.openxmlformats.org/officeDocument/2006/relationships/hyperlink" Target="https://ebird.org/species/oaktit" TargetMode="External"/><Relationship Id="rId32" Type="http://schemas.openxmlformats.org/officeDocument/2006/relationships/hyperlink" Target="https://ebird.org/species/houfin" TargetMode="External"/><Relationship Id="rId37" Type="http://schemas.openxmlformats.org/officeDocument/2006/relationships/hyperlink" Target="https://ebird.org/species/spotow" TargetMode="External"/><Relationship Id="rId40" Type="http://schemas.openxmlformats.org/officeDocument/2006/relationships/fontTable" Target="fontTable.xml"/><Relationship Id="rId5" Type="http://schemas.openxmlformats.org/officeDocument/2006/relationships/hyperlink" Target="https://ebird.org/species/mouqua" TargetMode="External"/><Relationship Id="rId15" Type="http://schemas.openxmlformats.org/officeDocument/2006/relationships/hyperlink" Target="https://ebird.org/species/nutwoo" TargetMode="External"/><Relationship Id="rId23" Type="http://schemas.openxmlformats.org/officeDocument/2006/relationships/hyperlink" Target="https://ebird.org/species/comrav" TargetMode="External"/><Relationship Id="rId28" Type="http://schemas.openxmlformats.org/officeDocument/2006/relationships/hyperlink" Target="https://ebird.org/species/whbnut" TargetMode="External"/><Relationship Id="rId36" Type="http://schemas.openxmlformats.org/officeDocument/2006/relationships/hyperlink" Target="https://ebird.org/species/caltow" TargetMode="External"/><Relationship Id="rId10" Type="http://schemas.openxmlformats.org/officeDocument/2006/relationships/hyperlink" Target="https://ebird.org/species/grbher3" TargetMode="External"/><Relationship Id="rId19" Type="http://schemas.openxmlformats.org/officeDocument/2006/relationships/hyperlink" Target="https://ebird.org/species/astfly" TargetMode="External"/><Relationship Id="rId31" Type="http://schemas.openxmlformats.org/officeDocument/2006/relationships/hyperlink" Target="https://ebird.org/species/wesblu" TargetMode="External"/><Relationship Id="rId4" Type="http://schemas.openxmlformats.org/officeDocument/2006/relationships/webSettings" Target="webSettings.xml"/><Relationship Id="rId9" Type="http://schemas.openxmlformats.org/officeDocument/2006/relationships/hyperlink" Target="https://ebird.org/species/annhum" TargetMode="External"/><Relationship Id="rId14" Type="http://schemas.openxmlformats.org/officeDocument/2006/relationships/hyperlink" Target="https://ebird.org/species/acowoo" TargetMode="External"/><Relationship Id="rId22" Type="http://schemas.openxmlformats.org/officeDocument/2006/relationships/hyperlink" Target="https://ebird.org/species/amecro" TargetMode="External"/><Relationship Id="rId27" Type="http://schemas.openxmlformats.org/officeDocument/2006/relationships/hyperlink" Target="https://ebird.org/species/wrenti" TargetMode="External"/><Relationship Id="rId30" Type="http://schemas.openxmlformats.org/officeDocument/2006/relationships/hyperlink" Target="https://ebird.org/species/eursta" TargetMode="External"/><Relationship Id="rId35" Type="http://schemas.openxmlformats.org/officeDocument/2006/relationships/hyperlink" Target="https://ebird.org/species/sonspa" TargetMode="External"/><Relationship Id="rId8" Type="http://schemas.openxmlformats.org/officeDocument/2006/relationships/hyperlink" Target="https://ebird.org/species/moudov" TargetMode="External"/><Relationship Id="rId3" Type="http://schemas.openxmlformats.org/officeDocument/2006/relationships/settings" Target="settings.xml"/><Relationship Id="rId12" Type="http://schemas.openxmlformats.org/officeDocument/2006/relationships/hyperlink" Target="https://ebird.org/species/baleag" TargetMode="External"/><Relationship Id="rId17" Type="http://schemas.openxmlformats.org/officeDocument/2006/relationships/hyperlink" Target="https://ebird.org/species/perfal" TargetMode="External"/><Relationship Id="rId25" Type="http://schemas.openxmlformats.org/officeDocument/2006/relationships/hyperlink" Target="https://ebird.org/species/treswa" TargetMode="External"/><Relationship Id="rId33" Type="http://schemas.openxmlformats.org/officeDocument/2006/relationships/hyperlink" Target="https://ebird.org/species/lesgol" TargetMode="External"/><Relationship Id="rId38" Type="http://schemas.openxmlformats.org/officeDocument/2006/relationships/hyperlink" Target="https://ebird.org/species/rewb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990</Words>
  <Characters>5656</Characters>
  <Application>Microsoft Office Word</Application>
  <DocSecurity>0</DocSecurity>
  <Lines>109</Lines>
  <Paragraphs>63</Paragraphs>
  <ScaleCrop>false</ScaleCrop>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Mackiewicz</dc:creator>
  <cp:keywords/>
  <dc:description/>
  <cp:lastModifiedBy>Donna Mackiewicz</cp:lastModifiedBy>
  <cp:revision>1</cp:revision>
  <dcterms:created xsi:type="dcterms:W3CDTF">2025-12-08T05:14:00Z</dcterms:created>
  <dcterms:modified xsi:type="dcterms:W3CDTF">2025-12-08T05:15:00Z</dcterms:modified>
</cp:coreProperties>
</file>