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9DF0D" w14:textId="7E03875B" w:rsidR="00114F94" w:rsidRPr="00AF53B8" w:rsidRDefault="00114F94" w:rsidP="00114F94">
      <w:pPr>
        <w:rPr>
          <w:sz w:val="36"/>
          <w:szCs w:val="36"/>
        </w:rPr>
      </w:pPr>
      <w:r>
        <w:rPr>
          <w:sz w:val="36"/>
          <w:szCs w:val="36"/>
        </w:rPr>
        <w:t xml:space="preserve">00 - </w:t>
      </w:r>
      <w:r w:rsidRPr="00114F94">
        <w:rPr>
          <w:sz w:val="36"/>
          <w:szCs w:val="36"/>
        </w:rPr>
        <w:t>Master Exhibit Index</w:t>
      </w:r>
      <w:r w:rsidR="00AF53B8">
        <w:rPr>
          <w:sz w:val="36"/>
          <w:szCs w:val="36"/>
        </w:rPr>
        <w:t xml:space="preserve"> – Poverty Flats UP-23-09</w:t>
      </w:r>
    </w:p>
    <w:p w14:paraId="21D9F205" w14:textId="3A8A7979" w:rsidR="00114F94" w:rsidRDefault="00114F94" w:rsidP="00114F94">
      <w:r w:rsidRPr="00114F94">
        <w:t>[00] Agency Comments.pdf</w:t>
      </w:r>
      <w:r w:rsidR="00AF53B8">
        <w:t>.</w:t>
      </w:r>
    </w:p>
    <w:p w14:paraId="55ED28C8" w14:textId="6D62EEFF" w:rsidR="00114F94" w:rsidRDefault="00114F94" w:rsidP="00114F94">
      <w:r w:rsidRPr="00114F94">
        <w:t>[00] Biological Assessment.pdf</w:t>
      </w:r>
      <w:r w:rsidR="00AF53B8">
        <w:t>.</w:t>
      </w:r>
    </w:p>
    <w:p w14:paraId="1963F55E" w14:textId="077796E4" w:rsidR="00114F94" w:rsidRDefault="00114F94" w:rsidP="00114F94">
      <w:r w:rsidRPr="00114F94">
        <w:t>[00] Conditions of Approval.pdf</w:t>
      </w:r>
      <w:r w:rsidR="00AF53B8">
        <w:t>.</w:t>
      </w:r>
    </w:p>
    <w:p w14:paraId="3C714C80" w14:textId="11E44BAC" w:rsidR="00114F94" w:rsidRDefault="00114F94" w:rsidP="00114F94">
      <w:r w:rsidRPr="00114F94">
        <w:t xml:space="preserve">[00] Draft Initial </w:t>
      </w:r>
      <w:proofErr w:type="spellStart"/>
      <w:r w:rsidRPr="00114F94">
        <w:t>StudyMitigated</w:t>
      </w:r>
      <w:proofErr w:type="spellEnd"/>
      <w:r w:rsidRPr="00114F94">
        <w:t xml:space="preserve"> Negative Declaration redlined UP23-29.pdf</w:t>
      </w:r>
      <w:r>
        <w:t xml:space="preserve"> (</w:t>
      </w:r>
      <w:r w:rsidR="00AF53B8">
        <w:t xml:space="preserve">Dated April 25, 2025, does not contain GR 25-01, was not circulated for agency or public review, was presented and approved </w:t>
      </w:r>
      <w:proofErr w:type="gramStart"/>
      <w:r w:rsidR="00AF53B8">
        <w:t>at</w:t>
      </w:r>
      <w:proofErr w:type="gramEnd"/>
      <w:r w:rsidR="00AF53B8">
        <w:t xml:space="preserve"> May 22, 2025 planning commission meeting, </w:t>
      </w:r>
      <w:r w:rsidR="00AF53B8" w:rsidRPr="00AF53B8">
        <w:t xml:space="preserve">incorrectly identified </w:t>
      </w:r>
      <w:r w:rsidR="00AF53B8">
        <w:t xml:space="preserve">by County </w:t>
      </w:r>
      <w:r w:rsidR="00AF53B8" w:rsidRPr="00AF53B8">
        <w:t>as UP23-29; correct identifier is UP23-09</w:t>
      </w:r>
      <w:r w:rsidR="00AF53B8">
        <w:t>).</w:t>
      </w:r>
    </w:p>
    <w:p w14:paraId="0F710512" w14:textId="7E37CAB7" w:rsidR="00114F94" w:rsidRDefault="00114F94" w:rsidP="00114F94">
      <w:r w:rsidRPr="00114F94">
        <w:t>[00] Hydrology report and DMP.pdf</w:t>
      </w:r>
      <w:r w:rsidR="00AF53B8">
        <w:t>.</w:t>
      </w:r>
    </w:p>
    <w:p w14:paraId="78A9C57F" w14:textId="3D68C864" w:rsidR="00114F94" w:rsidRDefault="00114F94" w:rsidP="00114F94">
      <w:r w:rsidRPr="00114F94">
        <w:t>[00] Poverty Flat Overall hearing transcript 2025 05 22 YouTube.pdf</w:t>
      </w:r>
      <w:r w:rsidR="00AF53B8">
        <w:t>.</w:t>
      </w:r>
    </w:p>
    <w:p w14:paraId="3CD8114F" w14:textId="77DC6C2E" w:rsidR="00114F94" w:rsidRDefault="00114F94" w:rsidP="00114F94">
      <w:r w:rsidRPr="00114F94">
        <w:t>[00] Preliminary Grading Plans.PDF</w:t>
      </w:r>
      <w:r w:rsidR="00AF53B8">
        <w:t>.</w:t>
      </w:r>
    </w:p>
    <w:p w14:paraId="64FA0B9A" w14:textId="5E2F2854" w:rsidR="00114F94" w:rsidRDefault="00114F94" w:rsidP="00114F94">
      <w:r w:rsidRPr="00114F94">
        <w:t>[00] Property Management Plan.pdf</w:t>
      </w:r>
      <w:r w:rsidR="00AF53B8">
        <w:t>.</w:t>
      </w:r>
    </w:p>
    <w:p w14:paraId="25E60563" w14:textId="522B15E0" w:rsidR="00114F94" w:rsidRDefault="00114F94" w:rsidP="00114F94">
      <w:r w:rsidRPr="00114F94">
        <w:t>[00] Public Comment.pdf</w:t>
      </w:r>
      <w:r w:rsidR="00AF53B8">
        <w:t>.</w:t>
      </w:r>
    </w:p>
    <w:p w14:paraId="2F3CE23D" w14:textId="59F319C6" w:rsidR="00114F94" w:rsidRDefault="00114F94" w:rsidP="00114F94">
      <w:r w:rsidRPr="00114F94">
        <w:t>[00] Site Plans.pdf</w:t>
      </w:r>
      <w:r w:rsidR="00AF53B8">
        <w:t>.</w:t>
      </w:r>
    </w:p>
    <w:p w14:paraId="4E4DB596" w14:textId="5E30B43E" w:rsidR="00114F94" w:rsidRDefault="00114F94" w:rsidP="00114F94">
      <w:r w:rsidRPr="00114F94">
        <w:t>[00] Staff Report Poverty Flats Ranch.pdf</w:t>
      </w:r>
      <w:r w:rsidR="00AF53B8">
        <w:t>.</w:t>
      </w:r>
    </w:p>
    <w:p w14:paraId="5FBA518B" w14:textId="0D7F9D45" w:rsidR="00114F94" w:rsidRDefault="00114F94" w:rsidP="00114F94">
      <w:r w:rsidRPr="00114F94">
        <w:t>[00] UP 23-09 IS-MND.pdf</w:t>
      </w:r>
      <w:r>
        <w:t xml:space="preserve"> (Dated January 6, 2025, contains GR 25-01, circulated for agency and public review, uploaded to CEQA on January 9, 2025)</w:t>
      </w:r>
      <w:r w:rsidR="00AF53B8">
        <w:t>.</w:t>
      </w:r>
    </w:p>
    <w:p w14:paraId="4A550F04" w14:textId="73C1255F" w:rsidR="00114F94" w:rsidRPr="00114F94" w:rsidRDefault="00114F94" w:rsidP="00114F94">
      <w:r w:rsidRPr="00114F94">
        <w:t>[00] UP 23-09 ISMND.pdf</w:t>
      </w:r>
      <w:r>
        <w:t xml:space="preserve"> (Dated January 6, 2025, does not contain GR 25-01, uploaded to CEQA May 27, 2025)</w:t>
      </w:r>
      <w:r w:rsidR="00AF53B8">
        <w:t>.</w:t>
      </w:r>
    </w:p>
    <w:sectPr w:rsidR="00114F94" w:rsidRPr="00114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D7AF0"/>
    <w:multiLevelType w:val="multilevel"/>
    <w:tmpl w:val="91CE0546"/>
    <w:styleLink w:val="AppealStyle"/>
    <w:lvl w:ilvl="0">
      <w:start w:val="1"/>
      <w:numFmt w:val="none"/>
      <w:lvlText w:val="A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33511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94"/>
    <w:rsid w:val="00114F94"/>
    <w:rsid w:val="008A7ADA"/>
    <w:rsid w:val="00A005E3"/>
    <w:rsid w:val="00AF53B8"/>
    <w:rsid w:val="00B95878"/>
    <w:rsid w:val="00FD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B3BDDC"/>
  <w15:chartTrackingRefBased/>
  <w15:docId w15:val="{1E63EE72-A1C9-9440-A364-64E66911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ppealStyle">
    <w:name w:val="Appeal  Style"/>
    <w:uiPriority w:val="99"/>
    <w:rsid w:val="00FD19C2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14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F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F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F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F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F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F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F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F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F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F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F9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F53B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9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33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843</Characters>
  <Application>Microsoft Office Word</Application>
  <DocSecurity>0</DocSecurity>
  <Lines>19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Kann</dc:creator>
  <cp:keywords/>
  <dc:description/>
  <cp:lastModifiedBy>Maria Kann</cp:lastModifiedBy>
  <cp:revision>2</cp:revision>
  <dcterms:created xsi:type="dcterms:W3CDTF">2025-10-14T20:45:00Z</dcterms:created>
  <dcterms:modified xsi:type="dcterms:W3CDTF">2025-10-14T20:45:00Z</dcterms:modified>
</cp:coreProperties>
</file>