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494B0" w14:textId="77777777" w:rsidR="00717F4B" w:rsidRDefault="00717F4B" w:rsidP="00717F4B">
      <w:pPr>
        <w:rPr>
          <w:rFonts w:eastAsia="Times New Roman"/>
        </w:rPr>
      </w:pPr>
      <w:r>
        <w:rPr>
          <w:rFonts w:ascii="Arial" w:eastAsia="Times New Roman" w:hAnsi="Arial" w:cs="Arial"/>
          <w:color w:val="313131"/>
        </w:rPr>
        <w:t>Good morning,</w:t>
      </w:r>
    </w:p>
    <w:p w14:paraId="06D8F982" w14:textId="77777777" w:rsidR="00717F4B" w:rsidRDefault="00717F4B" w:rsidP="00717F4B">
      <w:pPr>
        <w:rPr>
          <w:rFonts w:eastAsia="Times New Roman"/>
        </w:rPr>
      </w:pPr>
    </w:p>
    <w:p w14:paraId="4CE8B456" w14:textId="77777777" w:rsidR="00717F4B" w:rsidRDefault="00717F4B" w:rsidP="00717F4B">
      <w:pPr>
        <w:rPr>
          <w:rFonts w:eastAsia="Times New Roman"/>
        </w:rPr>
      </w:pPr>
      <w:r>
        <w:rPr>
          <w:rFonts w:ascii="Arial" w:eastAsia="Times New Roman" w:hAnsi="Arial" w:cs="Arial"/>
          <w:color w:val="313131"/>
        </w:rPr>
        <w:t>I also want to highlight that you made a mistake in the letter, which implies the BGN does not already have a process for accepting alternate names. I would suggest that you look over the policies again, as I have. </w:t>
      </w:r>
    </w:p>
    <w:p w14:paraId="165B255B" w14:textId="77777777" w:rsidR="00717F4B" w:rsidRDefault="00717F4B" w:rsidP="00717F4B">
      <w:pPr>
        <w:rPr>
          <w:rFonts w:eastAsia="Times New Roman"/>
        </w:rPr>
      </w:pPr>
    </w:p>
    <w:p w14:paraId="41B4CCEE" w14:textId="77777777" w:rsidR="00717F4B" w:rsidRDefault="00717F4B" w:rsidP="00717F4B">
      <w:pPr>
        <w:rPr>
          <w:rFonts w:eastAsia="Times New Roman"/>
        </w:rPr>
      </w:pPr>
      <w:r>
        <w:rPr>
          <w:rFonts w:ascii="Arial" w:eastAsia="Times New Roman" w:hAnsi="Arial" w:cs="Arial"/>
          <w:color w:val="313131"/>
        </w:rPr>
        <w:t xml:space="preserve">Please note that my critique below is of the submitted application, </w:t>
      </w:r>
      <w:r>
        <w:rPr>
          <w:rFonts w:ascii="Arial" w:eastAsia="Times New Roman" w:hAnsi="Arial" w:cs="Arial"/>
          <w:color w:val="313131"/>
          <w:u w:val="single"/>
        </w:rPr>
        <w:t>not the BGN process</w:t>
      </w:r>
      <w:r>
        <w:rPr>
          <w:rFonts w:ascii="Arial" w:eastAsia="Times New Roman" w:hAnsi="Arial" w:cs="Arial"/>
          <w:color w:val="313131"/>
        </w:rPr>
        <w:t xml:space="preserve">. Their process is not that complicated or flawed despite your attempt to blame them. </w:t>
      </w:r>
      <w:proofErr w:type="gramStart"/>
      <w:r>
        <w:rPr>
          <w:rFonts w:ascii="Arial" w:eastAsia="Times New Roman" w:hAnsi="Arial" w:cs="Arial"/>
          <w:color w:val="313131"/>
        </w:rPr>
        <w:t>All of</w:t>
      </w:r>
      <w:proofErr w:type="gramEnd"/>
      <w:r>
        <w:rPr>
          <w:rFonts w:ascii="Arial" w:eastAsia="Times New Roman" w:hAnsi="Arial" w:cs="Arial"/>
          <w:color w:val="313131"/>
        </w:rPr>
        <w:t xml:space="preserve"> the reasons listed below support the invalidity of the December 10 decision and letter. There are reasons the application should have been rejected. </w:t>
      </w:r>
    </w:p>
    <w:p w14:paraId="50269B21" w14:textId="77777777" w:rsidR="00717F4B" w:rsidRDefault="00717F4B" w:rsidP="00717F4B">
      <w:pPr>
        <w:rPr>
          <w:rFonts w:eastAsia="Times New Roman"/>
        </w:rPr>
      </w:pPr>
    </w:p>
    <w:p w14:paraId="741A2491" w14:textId="77777777" w:rsidR="00717F4B" w:rsidRDefault="00717F4B" w:rsidP="00717F4B">
      <w:pPr>
        <w:rPr>
          <w:rFonts w:eastAsia="Times New Roman"/>
        </w:rPr>
      </w:pPr>
      <w:r>
        <w:rPr>
          <w:rFonts w:ascii="Arial" w:eastAsia="Times New Roman" w:hAnsi="Arial" w:cs="Arial"/>
          <w:color w:val="313131"/>
        </w:rPr>
        <w:t>The BOS voted on December 10 to ignore the vote on Measure U regarding changing the name to Konocti. The county voted No, and the board went against the people's will. </w:t>
      </w:r>
    </w:p>
    <w:p w14:paraId="29F9B7E0" w14:textId="77777777" w:rsidR="00717F4B" w:rsidRDefault="00717F4B" w:rsidP="00717F4B">
      <w:pPr>
        <w:rPr>
          <w:rFonts w:eastAsia="Times New Roman"/>
        </w:rPr>
      </w:pPr>
    </w:p>
    <w:p w14:paraId="6C0FE71C" w14:textId="77777777" w:rsidR="00717F4B" w:rsidRDefault="00717F4B" w:rsidP="00717F4B">
      <w:pPr>
        <w:rPr>
          <w:rFonts w:eastAsia="Times New Roman"/>
        </w:rPr>
      </w:pPr>
      <w:r>
        <w:rPr>
          <w:rFonts w:ascii="Arial" w:eastAsia="Times New Roman" w:hAnsi="Arial" w:cs="Arial"/>
          <w:color w:val="313131"/>
        </w:rPr>
        <w:t>Supervisor Simon said we can "change it to whatever you want, but it will change." We now know this is not true. We will not be changing the name, and that individual voted to change the name to Konocti. He also repeatedly called our community racist. He had also refused to step down from his position as Tribal Chair. This is a conflict. </w:t>
      </w:r>
    </w:p>
    <w:p w14:paraId="39221C1A" w14:textId="77777777" w:rsidR="00717F4B" w:rsidRDefault="00717F4B" w:rsidP="00717F4B">
      <w:pPr>
        <w:rPr>
          <w:rFonts w:eastAsia="Times New Roman"/>
        </w:rPr>
      </w:pPr>
    </w:p>
    <w:p w14:paraId="6C9CDFE5" w14:textId="77777777" w:rsidR="00717F4B" w:rsidRDefault="00717F4B" w:rsidP="00717F4B">
      <w:pPr>
        <w:rPr>
          <w:rFonts w:eastAsia="Times New Roman"/>
        </w:rPr>
      </w:pPr>
      <w:r>
        <w:rPr>
          <w:rFonts w:ascii="Arial" w:eastAsia="Times New Roman" w:hAnsi="Arial" w:cs="Arial"/>
          <w:color w:val="313131"/>
        </w:rPr>
        <w:t>Supervisor Green interpreted the policy incorrectly. The policy is abundantly clear in that community consensus is essential and the MOST IMPORTANT component of naming a town. Green conveniently left that out of his policy interpretation when he voted. He is no longer relevant. </w:t>
      </w:r>
    </w:p>
    <w:p w14:paraId="594634D9" w14:textId="77777777" w:rsidR="00717F4B" w:rsidRDefault="00717F4B" w:rsidP="00717F4B">
      <w:pPr>
        <w:rPr>
          <w:rFonts w:eastAsia="Times New Roman"/>
        </w:rPr>
      </w:pPr>
    </w:p>
    <w:p w14:paraId="75664EF5" w14:textId="77777777" w:rsidR="00717F4B" w:rsidRDefault="00717F4B" w:rsidP="00717F4B">
      <w:pPr>
        <w:rPr>
          <w:rFonts w:eastAsia="Times New Roman"/>
        </w:rPr>
      </w:pPr>
      <w:r>
        <w:rPr>
          <w:rFonts w:ascii="Arial" w:eastAsia="Times New Roman" w:hAnsi="Arial" w:cs="Arial"/>
          <w:color w:val="313131"/>
        </w:rPr>
        <w:t xml:space="preserve">Supervisor Crandall illustrated that discussing the name change with a few elders is not the same as consulting with leadership. In the beginning, when I reached out to tribal leadership, they were amenable to meeting with me and discussing how we could move forward constructively. It wasn't until absolute hate was disseminated in our community that those conversations stopped. I am still willing to work on building bridges, but </w:t>
      </w:r>
      <w:r>
        <w:rPr>
          <w:rFonts w:ascii="Arial" w:eastAsia="Times New Roman" w:hAnsi="Arial" w:cs="Arial"/>
          <w:color w:val="313131"/>
          <w:u w:val="single"/>
        </w:rPr>
        <w:t>this is not the way</w:t>
      </w:r>
      <w:r>
        <w:rPr>
          <w:rFonts w:ascii="Arial" w:eastAsia="Times New Roman" w:hAnsi="Arial" w:cs="Arial"/>
          <w:color w:val="313131"/>
        </w:rPr>
        <w:t>. </w:t>
      </w:r>
    </w:p>
    <w:p w14:paraId="70EFFCF2" w14:textId="77777777" w:rsidR="00717F4B" w:rsidRDefault="00717F4B" w:rsidP="00717F4B">
      <w:pPr>
        <w:rPr>
          <w:rFonts w:eastAsia="Times New Roman"/>
        </w:rPr>
      </w:pPr>
    </w:p>
    <w:p w14:paraId="41C7B824" w14:textId="77777777" w:rsidR="00717F4B" w:rsidRDefault="00717F4B" w:rsidP="00717F4B">
      <w:pPr>
        <w:rPr>
          <w:rFonts w:eastAsia="Times New Roman"/>
        </w:rPr>
      </w:pPr>
      <w:r>
        <w:rPr>
          <w:rFonts w:ascii="Arial" w:eastAsia="Times New Roman" w:hAnsi="Arial" w:cs="Arial"/>
          <w:color w:val="313131"/>
        </w:rPr>
        <w:t>One of you told me it is not your job to facilitate the difficult conversations we should have had over the year. I think you should reconsider that statement. </w:t>
      </w:r>
    </w:p>
    <w:p w14:paraId="25F00A08" w14:textId="77777777" w:rsidR="00717F4B" w:rsidRDefault="00717F4B" w:rsidP="00717F4B">
      <w:pPr>
        <w:rPr>
          <w:rFonts w:eastAsia="Times New Roman"/>
        </w:rPr>
      </w:pPr>
    </w:p>
    <w:p w14:paraId="04BD9D4A" w14:textId="77777777" w:rsidR="00717F4B" w:rsidRDefault="00717F4B" w:rsidP="00717F4B">
      <w:pPr>
        <w:rPr>
          <w:rFonts w:eastAsia="Times New Roman"/>
        </w:rPr>
      </w:pPr>
      <w:r>
        <w:rPr>
          <w:rFonts w:ascii="Arial" w:eastAsia="Times New Roman" w:hAnsi="Arial" w:cs="Arial"/>
          <w:color w:val="313131"/>
        </w:rPr>
        <w:t>The vote on December 10 was to change it to Konocti. That will not happen at the federal level. No name change will happen at the federal level. </w:t>
      </w:r>
    </w:p>
    <w:p w14:paraId="7947E530" w14:textId="77777777" w:rsidR="00717F4B" w:rsidRDefault="00717F4B" w:rsidP="00717F4B">
      <w:pPr>
        <w:rPr>
          <w:rFonts w:eastAsia="Times New Roman"/>
        </w:rPr>
      </w:pPr>
    </w:p>
    <w:p w14:paraId="56306350" w14:textId="77777777" w:rsidR="00717F4B" w:rsidRDefault="00717F4B" w:rsidP="00717F4B">
      <w:pPr>
        <w:rPr>
          <w:rFonts w:eastAsia="Times New Roman"/>
        </w:rPr>
      </w:pPr>
      <w:r>
        <w:rPr>
          <w:rFonts w:ascii="Arial" w:eastAsia="Times New Roman" w:hAnsi="Arial" w:cs="Arial"/>
          <w:color w:val="313131"/>
        </w:rPr>
        <w:t xml:space="preserve">We'd like to ask </w:t>
      </w:r>
      <w:proofErr w:type="gramStart"/>
      <w:r>
        <w:rPr>
          <w:rFonts w:ascii="Arial" w:eastAsia="Times New Roman" w:hAnsi="Arial" w:cs="Arial"/>
          <w:color w:val="313131"/>
        </w:rPr>
        <w:t>that</w:t>
      </w:r>
      <w:proofErr w:type="gramEnd"/>
      <w:r>
        <w:rPr>
          <w:rFonts w:ascii="Arial" w:eastAsia="Times New Roman" w:hAnsi="Arial" w:cs="Arial"/>
          <w:color w:val="313131"/>
        </w:rPr>
        <w:t xml:space="preserve"> you do not support any name change. We do not want our name changed. We'd like to ask you to come to the aid of a community in your county suffering because of this application. </w:t>
      </w:r>
    </w:p>
    <w:p w14:paraId="195EDE17" w14:textId="77777777" w:rsidR="00717F4B" w:rsidRDefault="00717F4B" w:rsidP="00717F4B">
      <w:pPr>
        <w:rPr>
          <w:rFonts w:eastAsia="Times New Roman"/>
        </w:rPr>
      </w:pPr>
    </w:p>
    <w:p w14:paraId="677ACCA7" w14:textId="77777777" w:rsidR="00717F4B" w:rsidRDefault="00717F4B" w:rsidP="00717F4B">
      <w:pPr>
        <w:rPr>
          <w:rFonts w:eastAsia="Times New Roman"/>
        </w:rPr>
      </w:pPr>
      <w:r>
        <w:rPr>
          <w:rFonts w:ascii="Arial" w:eastAsia="Times New Roman" w:hAnsi="Arial" w:cs="Arial"/>
          <w:b/>
          <w:bCs/>
          <w:color w:val="313131"/>
        </w:rPr>
        <w:t>We want to move forward. This letter is another step in the wrong direction. If you are lost, let someone else lead. </w:t>
      </w:r>
    </w:p>
    <w:p w14:paraId="6D0A1AA0" w14:textId="77777777" w:rsidR="00717F4B" w:rsidRDefault="00717F4B" w:rsidP="00717F4B">
      <w:pPr>
        <w:rPr>
          <w:rFonts w:eastAsia="Times New Roman"/>
        </w:rPr>
      </w:pPr>
    </w:p>
    <w:p w14:paraId="37AC64E9" w14:textId="77777777" w:rsidR="00717F4B" w:rsidRDefault="00717F4B" w:rsidP="00717F4B">
      <w:pPr>
        <w:rPr>
          <w:rFonts w:eastAsia="Times New Roman"/>
        </w:rPr>
      </w:pPr>
      <w:r>
        <w:rPr>
          <w:rFonts w:ascii="Arial" w:eastAsia="Times New Roman" w:hAnsi="Arial" w:cs="Arial"/>
          <w:color w:val="313131"/>
        </w:rPr>
        <w:t>Rachel</w:t>
      </w:r>
    </w:p>
    <w:p w14:paraId="6BA810FD" w14:textId="77777777" w:rsidR="00717F4B" w:rsidRDefault="00717F4B" w:rsidP="00717F4B">
      <w:pPr>
        <w:rPr>
          <w:rFonts w:eastAsia="Times New Roman"/>
        </w:rPr>
      </w:pPr>
    </w:p>
    <w:p w14:paraId="29A0ABA7" w14:textId="77777777" w:rsidR="00717F4B" w:rsidRDefault="00717F4B" w:rsidP="00717F4B">
      <w:pPr>
        <w:rPr>
          <w:rFonts w:eastAsia="Times New Roman"/>
        </w:rPr>
      </w:pPr>
      <w:r>
        <w:rPr>
          <w:rFonts w:eastAsia="Times New Roman"/>
        </w:rPr>
        <w:t xml:space="preserve">On Sun, Feb 2, </w:t>
      </w:r>
      <w:proofErr w:type="gramStart"/>
      <w:r>
        <w:rPr>
          <w:rFonts w:eastAsia="Times New Roman"/>
        </w:rPr>
        <w:t>2025</w:t>
      </w:r>
      <w:proofErr w:type="gramEnd"/>
      <w:r>
        <w:rPr>
          <w:rFonts w:eastAsia="Times New Roman"/>
        </w:rPr>
        <w:t xml:space="preserve"> at 8:45</w:t>
      </w:r>
      <w:r>
        <w:rPr>
          <w:rFonts w:ascii="Arial" w:eastAsia="Times New Roman" w:hAnsi="Arial" w:cs="Arial"/>
        </w:rPr>
        <w:t> </w:t>
      </w:r>
      <w:r>
        <w:rPr>
          <w:rFonts w:eastAsia="Times New Roman"/>
        </w:rPr>
        <w:t>AM Rachel White &lt;</w:t>
      </w:r>
      <w:hyperlink r:id="rId4" w:history="1">
        <w:r>
          <w:rPr>
            <w:rStyle w:val="Hyperlink"/>
            <w:rFonts w:eastAsia="Times New Roman"/>
          </w:rPr>
          <w:t>support@savekelseyville.com</w:t>
        </w:r>
      </w:hyperlink>
      <w:r>
        <w:rPr>
          <w:rFonts w:eastAsia="Times New Roman"/>
        </w:rPr>
        <w:t>&gt; wrote:</w:t>
      </w:r>
    </w:p>
    <w:p w14:paraId="13E5F552" w14:textId="77777777" w:rsidR="00717F4B" w:rsidRDefault="00717F4B" w:rsidP="00717F4B">
      <w:pPr>
        <w:rPr>
          <w:rFonts w:eastAsia="Times New Roman"/>
          <w:color w:val="313131"/>
        </w:rPr>
      </w:pPr>
      <w:r>
        <w:rPr>
          <w:rFonts w:ascii="Arial" w:eastAsia="Times New Roman" w:hAnsi="Arial" w:cs="Arial"/>
          <w:color w:val="313131"/>
        </w:rPr>
        <w:t>Dear Supervisors, </w:t>
      </w:r>
    </w:p>
    <w:p w14:paraId="7801017C" w14:textId="77777777" w:rsidR="00717F4B" w:rsidRDefault="00717F4B" w:rsidP="00717F4B">
      <w:pPr>
        <w:rPr>
          <w:rFonts w:eastAsia="Times New Roman"/>
          <w:color w:val="313131"/>
        </w:rPr>
      </w:pPr>
    </w:p>
    <w:p w14:paraId="59A2E2D0" w14:textId="77777777" w:rsidR="00717F4B" w:rsidRDefault="00717F4B" w:rsidP="00717F4B">
      <w:pPr>
        <w:rPr>
          <w:rFonts w:eastAsia="Times New Roman"/>
          <w:color w:val="313131"/>
        </w:rPr>
      </w:pPr>
      <w:r>
        <w:rPr>
          <w:rFonts w:ascii="Arial" w:eastAsia="Times New Roman" w:hAnsi="Arial" w:cs="Arial"/>
          <w:color w:val="313131"/>
        </w:rPr>
        <w:t>My original email was as follows:</w:t>
      </w:r>
    </w:p>
    <w:p w14:paraId="58E42DA3" w14:textId="77777777" w:rsidR="00717F4B" w:rsidRDefault="00717F4B" w:rsidP="00717F4B">
      <w:pPr>
        <w:rPr>
          <w:rFonts w:eastAsia="Times New Roman"/>
          <w:color w:val="313131"/>
        </w:rPr>
      </w:pPr>
    </w:p>
    <w:p w14:paraId="44B7AB85" w14:textId="77777777" w:rsidR="00717F4B" w:rsidRDefault="00717F4B" w:rsidP="00717F4B">
      <w:pPr>
        <w:rPr>
          <w:rFonts w:eastAsia="Times New Roman"/>
          <w:color w:val="313131"/>
        </w:rPr>
      </w:pPr>
      <w:r>
        <w:rPr>
          <w:rFonts w:ascii="Arial" w:eastAsia="Times New Roman" w:hAnsi="Arial" w:cs="Arial"/>
          <w:i/>
          <w:iCs/>
          <w:color w:val="313131"/>
          <w:bdr w:val="none" w:sz="0" w:space="0" w:color="auto" w:frame="1"/>
        </w:rPr>
        <w:t>Supervisors Rasmussen and Pyska,</w:t>
      </w:r>
    </w:p>
    <w:p w14:paraId="553BD6F8" w14:textId="77777777" w:rsidR="00717F4B" w:rsidRDefault="00717F4B" w:rsidP="00717F4B">
      <w:pPr>
        <w:rPr>
          <w:rFonts w:eastAsia="Times New Roman"/>
          <w:color w:val="313131"/>
        </w:rPr>
      </w:pPr>
    </w:p>
    <w:p w14:paraId="73B2D722" w14:textId="77777777" w:rsidR="00717F4B" w:rsidRDefault="00717F4B" w:rsidP="00717F4B">
      <w:pPr>
        <w:rPr>
          <w:rFonts w:eastAsia="Times New Roman"/>
          <w:color w:val="313131"/>
        </w:rPr>
      </w:pPr>
      <w:r>
        <w:rPr>
          <w:rFonts w:ascii="Arial" w:eastAsia="Times New Roman" w:hAnsi="Arial" w:cs="Arial"/>
          <w:i/>
          <w:iCs/>
          <w:color w:val="313131"/>
          <w:bdr w:val="none" w:sz="0" w:space="0" w:color="auto" w:frame="1"/>
        </w:rPr>
        <w:t xml:space="preserve">Upon further reflection of the </w:t>
      </w:r>
      <w:proofErr w:type="gramStart"/>
      <w:r>
        <w:rPr>
          <w:rFonts w:ascii="Arial" w:eastAsia="Times New Roman" w:hAnsi="Arial" w:cs="Arial"/>
          <w:i/>
          <w:iCs/>
          <w:color w:val="313131"/>
          <w:bdr w:val="none" w:sz="0" w:space="0" w:color="auto" w:frame="1"/>
        </w:rPr>
        <w:t>board</w:t>
      </w:r>
      <w:proofErr w:type="gramEnd"/>
      <w:r>
        <w:rPr>
          <w:rFonts w:ascii="Arial" w:eastAsia="Times New Roman" w:hAnsi="Arial" w:cs="Arial"/>
          <w:i/>
          <w:iCs/>
          <w:color w:val="313131"/>
          <w:bdr w:val="none" w:sz="0" w:space="0" w:color="auto" w:frame="1"/>
        </w:rPr>
        <w:t xml:space="preserve"> recommendation regarding the name change following the December 10 meeting, we believe this should be brought back to the Board of Supervisors for discussion and action to reverse the recommendation to support the name change based on the following: </w:t>
      </w:r>
    </w:p>
    <w:p w14:paraId="2EF43AE6" w14:textId="77777777" w:rsidR="00717F4B" w:rsidRDefault="00717F4B" w:rsidP="00717F4B">
      <w:pPr>
        <w:rPr>
          <w:rFonts w:eastAsia="Times New Roman"/>
          <w:color w:val="313131"/>
        </w:rPr>
      </w:pPr>
    </w:p>
    <w:p w14:paraId="6A8453A8" w14:textId="77777777" w:rsidR="00717F4B" w:rsidRDefault="00717F4B" w:rsidP="00717F4B">
      <w:pPr>
        <w:rPr>
          <w:rFonts w:eastAsia="Times New Roman"/>
          <w:color w:val="313131"/>
        </w:rPr>
      </w:pPr>
      <w:r>
        <w:rPr>
          <w:rFonts w:ascii="Arial" w:eastAsia="Times New Roman" w:hAnsi="Arial" w:cs="Arial"/>
          <w:i/>
          <w:iCs/>
          <w:color w:val="313131"/>
          <w:bdr w:val="none" w:sz="0" w:space="0" w:color="auto" w:frame="1"/>
        </w:rPr>
        <w:t>- The entire process was flawed </w:t>
      </w:r>
    </w:p>
    <w:p w14:paraId="718A4685" w14:textId="77777777" w:rsidR="00717F4B" w:rsidRDefault="00717F4B" w:rsidP="00717F4B">
      <w:pPr>
        <w:rPr>
          <w:rFonts w:eastAsia="Times New Roman"/>
          <w:color w:val="313131"/>
        </w:rPr>
      </w:pPr>
      <w:r>
        <w:rPr>
          <w:rFonts w:ascii="Arial" w:eastAsia="Times New Roman" w:hAnsi="Arial" w:cs="Arial"/>
          <w:i/>
          <w:iCs/>
          <w:color w:val="313131"/>
          <w:bdr w:val="none" w:sz="0" w:space="0" w:color="auto" w:frame="1"/>
        </w:rPr>
        <w:t>- This impacts more than ten thousand residents of Kelseyville and is unprecedented </w:t>
      </w:r>
    </w:p>
    <w:p w14:paraId="60C04B22" w14:textId="77777777" w:rsidR="00717F4B" w:rsidRDefault="00717F4B" w:rsidP="00717F4B">
      <w:pPr>
        <w:rPr>
          <w:rFonts w:eastAsia="Times New Roman"/>
          <w:color w:val="313131"/>
        </w:rPr>
      </w:pPr>
      <w:r>
        <w:rPr>
          <w:rFonts w:ascii="Arial" w:eastAsia="Times New Roman" w:hAnsi="Arial" w:cs="Arial"/>
          <w:i/>
          <w:iCs/>
          <w:color w:val="313131"/>
          <w:bdr w:val="none" w:sz="0" w:space="0" w:color="auto" w:frame="1"/>
        </w:rPr>
        <w:t>- There was no open public input / public process before the application</w:t>
      </w:r>
    </w:p>
    <w:p w14:paraId="4C0F4A11" w14:textId="77777777" w:rsidR="00717F4B" w:rsidRDefault="00717F4B" w:rsidP="00717F4B">
      <w:pPr>
        <w:rPr>
          <w:rFonts w:eastAsia="Times New Roman"/>
          <w:color w:val="313131"/>
        </w:rPr>
      </w:pPr>
      <w:r>
        <w:rPr>
          <w:rFonts w:ascii="Arial" w:eastAsia="Times New Roman" w:hAnsi="Arial" w:cs="Arial"/>
          <w:i/>
          <w:iCs/>
          <w:color w:val="313131"/>
          <w:bdr w:val="none" w:sz="0" w:space="0" w:color="auto" w:frame="1"/>
        </w:rPr>
        <w:t>- There was no involvement with tribal leadership before the application</w:t>
      </w:r>
    </w:p>
    <w:p w14:paraId="01994B8A" w14:textId="77777777" w:rsidR="00717F4B" w:rsidRDefault="00717F4B" w:rsidP="00717F4B">
      <w:pPr>
        <w:rPr>
          <w:rFonts w:eastAsia="Times New Roman"/>
          <w:color w:val="313131"/>
        </w:rPr>
      </w:pPr>
      <w:r>
        <w:rPr>
          <w:rFonts w:ascii="Arial" w:eastAsia="Times New Roman" w:hAnsi="Arial" w:cs="Arial"/>
          <w:i/>
          <w:iCs/>
          <w:color w:val="313131"/>
          <w:bdr w:val="none" w:sz="0" w:space="0" w:color="auto" w:frame="1"/>
        </w:rPr>
        <w:t xml:space="preserve">- The application was submitted by an individual who does not represent </w:t>
      </w:r>
      <w:proofErr w:type="gramStart"/>
      <w:r>
        <w:rPr>
          <w:rFonts w:ascii="Arial" w:eastAsia="Times New Roman" w:hAnsi="Arial" w:cs="Arial"/>
          <w:i/>
          <w:iCs/>
          <w:color w:val="313131"/>
          <w:bdr w:val="none" w:sz="0" w:space="0" w:color="auto" w:frame="1"/>
        </w:rPr>
        <w:t>the public</w:t>
      </w:r>
      <w:proofErr w:type="gramEnd"/>
      <w:r>
        <w:rPr>
          <w:rFonts w:ascii="Arial" w:eastAsia="Times New Roman" w:hAnsi="Arial" w:cs="Arial"/>
          <w:i/>
          <w:iCs/>
          <w:color w:val="313131"/>
          <w:bdr w:val="none" w:sz="0" w:space="0" w:color="auto" w:frame="1"/>
        </w:rPr>
        <w:t xml:space="preserve"> interest </w:t>
      </w:r>
    </w:p>
    <w:p w14:paraId="70F3AD0B" w14:textId="77777777" w:rsidR="00717F4B" w:rsidRDefault="00717F4B" w:rsidP="00717F4B">
      <w:pPr>
        <w:rPr>
          <w:rFonts w:eastAsia="Times New Roman"/>
          <w:color w:val="313131"/>
        </w:rPr>
      </w:pPr>
      <w:r>
        <w:rPr>
          <w:rFonts w:ascii="Arial" w:eastAsia="Times New Roman" w:hAnsi="Arial" w:cs="Arial"/>
          <w:i/>
          <w:iCs/>
          <w:color w:val="313131"/>
          <w:bdr w:val="none" w:sz="0" w:space="0" w:color="auto" w:frame="1"/>
        </w:rPr>
        <w:t>- There was no public process in the selection of the replacement name Konocti</w:t>
      </w:r>
    </w:p>
    <w:p w14:paraId="4F427CE0" w14:textId="77777777" w:rsidR="00717F4B" w:rsidRDefault="00717F4B" w:rsidP="00717F4B">
      <w:pPr>
        <w:rPr>
          <w:rFonts w:eastAsia="Times New Roman"/>
          <w:color w:val="313131"/>
        </w:rPr>
      </w:pPr>
      <w:r>
        <w:rPr>
          <w:rFonts w:ascii="Arial" w:eastAsia="Times New Roman" w:hAnsi="Arial" w:cs="Arial"/>
          <w:i/>
          <w:iCs/>
          <w:color w:val="313131"/>
          <w:bdr w:val="none" w:sz="0" w:space="0" w:color="auto" w:frame="1"/>
        </w:rPr>
        <w:t xml:space="preserve">- The name Konocti is not acceptable to the majority of Kelseyville and </w:t>
      </w:r>
      <w:proofErr w:type="gramStart"/>
      <w:r>
        <w:rPr>
          <w:rFonts w:ascii="Arial" w:eastAsia="Times New Roman" w:hAnsi="Arial" w:cs="Arial"/>
          <w:i/>
          <w:iCs/>
          <w:color w:val="313131"/>
          <w:bdr w:val="none" w:sz="0" w:space="0" w:color="auto" w:frame="1"/>
        </w:rPr>
        <w:t>greater</w:t>
      </w:r>
      <w:proofErr w:type="gramEnd"/>
      <w:r>
        <w:rPr>
          <w:rFonts w:ascii="Arial" w:eastAsia="Times New Roman" w:hAnsi="Arial" w:cs="Arial"/>
          <w:i/>
          <w:iCs/>
          <w:color w:val="313131"/>
          <w:bdr w:val="none" w:sz="0" w:space="0" w:color="auto" w:frame="1"/>
        </w:rPr>
        <w:t xml:space="preserve"> Lake County</w:t>
      </w:r>
    </w:p>
    <w:p w14:paraId="44BD88BF" w14:textId="77777777" w:rsidR="00717F4B" w:rsidRDefault="00717F4B" w:rsidP="00717F4B">
      <w:pPr>
        <w:rPr>
          <w:rFonts w:eastAsia="Times New Roman"/>
        </w:rPr>
      </w:pPr>
      <w:r>
        <w:rPr>
          <w:rFonts w:ascii="Arial" w:eastAsia="Times New Roman" w:hAnsi="Arial" w:cs="Arial"/>
          <w:i/>
          <w:iCs/>
          <w:color w:val="000000"/>
          <w:bdr w:val="none" w:sz="0" w:space="0" w:color="auto" w:frame="1"/>
          <w:shd w:val="clear" w:color="auto" w:fill="FFFF00"/>
        </w:rPr>
        <w:t>- The BGN does not entertain alternative names not on the original application</w:t>
      </w:r>
    </w:p>
    <w:p w14:paraId="3633EC64" w14:textId="77777777" w:rsidR="00717F4B" w:rsidRDefault="00717F4B" w:rsidP="00717F4B">
      <w:pPr>
        <w:rPr>
          <w:rFonts w:eastAsia="Times New Roman"/>
          <w:color w:val="313131"/>
        </w:rPr>
      </w:pPr>
      <w:r>
        <w:rPr>
          <w:rFonts w:ascii="Arial" w:eastAsia="Times New Roman" w:hAnsi="Arial" w:cs="Arial"/>
          <w:i/>
          <w:iCs/>
          <w:color w:val="313131"/>
          <w:bdr w:val="none" w:sz="0" w:space="0" w:color="auto" w:frame="1"/>
        </w:rPr>
        <w:t>- There was no public process to consider renaming any geographical features, such as a creek</w:t>
      </w:r>
    </w:p>
    <w:p w14:paraId="01008C7A" w14:textId="77777777" w:rsidR="00717F4B" w:rsidRDefault="00717F4B" w:rsidP="00717F4B">
      <w:pPr>
        <w:rPr>
          <w:rFonts w:eastAsia="Times New Roman"/>
          <w:color w:val="313131"/>
        </w:rPr>
      </w:pPr>
      <w:r>
        <w:rPr>
          <w:rFonts w:ascii="Arial" w:eastAsia="Times New Roman" w:hAnsi="Arial" w:cs="Arial"/>
          <w:i/>
          <w:iCs/>
          <w:color w:val="313131"/>
          <w:bdr w:val="none" w:sz="0" w:space="0" w:color="auto" w:frame="1"/>
        </w:rPr>
        <w:t>- An administrative committee of the federal government should not take priority over the elected body of the county</w:t>
      </w:r>
    </w:p>
    <w:p w14:paraId="0D19D720" w14:textId="77777777" w:rsidR="00717F4B" w:rsidRDefault="00717F4B" w:rsidP="00717F4B">
      <w:pPr>
        <w:rPr>
          <w:rFonts w:eastAsia="Times New Roman"/>
          <w:color w:val="313131"/>
        </w:rPr>
      </w:pPr>
      <w:r>
        <w:rPr>
          <w:rFonts w:ascii="Arial" w:eastAsia="Times New Roman" w:hAnsi="Arial" w:cs="Arial"/>
          <w:i/>
          <w:iCs/>
          <w:color w:val="313131"/>
          <w:bdr w:val="none" w:sz="0" w:space="0" w:color="auto" w:frame="1"/>
        </w:rPr>
        <w:t>- Name change authority is only granted to BGN if the local government relinquishes its authority</w:t>
      </w:r>
    </w:p>
    <w:p w14:paraId="335E9FF3" w14:textId="77777777" w:rsidR="00717F4B" w:rsidRDefault="00717F4B" w:rsidP="00717F4B">
      <w:pPr>
        <w:rPr>
          <w:rFonts w:eastAsia="Times New Roman"/>
          <w:color w:val="313131"/>
        </w:rPr>
      </w:pPr>
      <w:r>
        <w:rPr>
          <w:rFonts w:ascii="Arial" w:eastAsia="Times New Roman" w:hAnsi="Arial" w:cs="Arial"/>
          <w:i/>
          <w:iCs/>
          <w:color w:val="313131"/>
          <w:bdr w:val="none" w:sz="0" w:space="0" w:color="auto" w:frame="1"/>
        </w:rPr>
        <w:t>- This application to BGN should be disqualified based on the above points</w:t>
      </w:r>
    </w:p>
    <w:p w14:paraId="502AEA88" w14:textId="77777777" w:rsidR="00717F4B" w:rsidRDefault="00717F4B" w:rsidP="00717F4B">
      <w:pPr>
        <w:rPr>
          <w:rFonts w:eastAsia="Times New Roman"/>
          <w:color w:val="313131"/>
        </w:rPr>
      </w:pPr>
    </w:p>
    <w:p w14:paraId="19743CE9" w14:textId="77777777" w:rsidR="00717F4B" w:rsidRDefault="00717F4B" w:rsidP="00717F4B">
      <w:pPr>
        <w:rPr>
          <w:rFonts w:eastAsia="Times New Roman"/>
          <w:color w:val="313131"/>
        </w:rPr>
      </w:pPr>
      <w:r>
        <w:rPr>
          <w:rFonts w:ascii="Arial" w:eastAsia="Times New Roman" w:hAnsi="Arial" w:cs="Arial"/>
          <w:i/>
          <w:iCs/>
          <w:color w:val="313131"/>
          <w:bdr w:val="none" w:sz="0" w:space="0" w:color="auto" w:frame="1"/>
        </w:rPr>
        <w:t>We greatly appreciate your time and consideration of this critical issue.</w:t>
      </w:r>
    </w:p>
    <w:p w14:paraId="1B517C2E" w14:textId="77777777" w:rsidR="00717F4B" w:rsidRDefault="00717F4B" w:rsidP="00717F4B">
      <w:pPr>
        <w:rPr>
          <w:rFonts w:eastAsia="Times New Roman"/>
          <w:color w:val="313131"/>
        </w:rPr>
      </w:pPr>
    </w:p>
    <w:p w14:paraId="2015B9C5" w14:textId="77777777" w:rsidR="00717F4B" w:rsidRDefault="00717F4B" w:rsidP="00717F4B">
      <w:pPr>
        <w:rPr>
          <w:rFonts w:eastAsia="Times New Roman"/>
          <w:color w:val="313131"/>
        </w:rPr>
      </w:pPr>
      <w:r>
        <w:rPr>
          <w:rFonts w:ascii="Arial" w:eastAsia="Times New Roman" w:hAnsi="Arial" w:cs="Arial"/>
          <w:i/>
          <w:iCs/>
          <w:color w:val="313131"/>
          <w:bdr w:val="none" w:sz="0" w:space="0" w:color="auto" w:frame="1"/>
        </w:rPr>
        <w:t>Respectfully,</w:t>
      </w:r>
    </w:p>
    <w:p w14:paraId="7C8471DC" w14:textId="77777777" w:rsidR="00717F4B" w:rsidRDefault="00717F4B" w:rsidP="00717F4B">
      <w:pPr>
        <w:rPr>
          <w:rFonts w:eastAsia="Times New Roman"/>
          <w:color w:val="313131"/>
        </w:rPr>
      </w:pPr>
      <w:r>
        <w:rPr>
          <w:rFonts w:ascii="Arial" w:eastAsia="Times New Roman" w:hAnsi="Arial" w:cs="Arial"/>
          <w:i/>
          <w:iCs/>
          <w:color w:val="313131"/>
          <w:bdr w:val="none" w:sz="0" w:space="0" w:color="auto" w:frame="1"/>
        </w:rPr>
        <w:t>Save Kelseyville</w:t>
      </w:r>
    </w:p>
    <w:p w14:paraId="00110714" w14:textId="77777777" w:rsidR="00717F4B" w:rsidRDefault="00717F4B" w:rsidP="00717F4B">
      <w:pPr>
        <w:rPr>
          <w:rFonts w:eastAsia="Times New Roman"/>
          <w:color w:val="313131"/>
        </w:rPr>
      </w:pPr>
    </w:p>
    <w:p w14:paraId="28492B03" w14:textId="77777777" w:rsidR="00717F4B" w:rsidRDefault="00717F4B" w:rsidP="00717F4B">
      <w:pPr>
        <w:rPr>
          <w:rFonts w:eastAsia="Times New Roman"/>
          <w:color w:val="313131"/>
        </w:rPr>
      </w:pPr>
      <w:r>
        <w:rPr>
          <w:rFonts w:ascii="Arial" w:eastAsia="Times New Roman" w:hAnsi="Arial" w:cs="Arial"/>
          <w:color w:val="313131"/>
        </w:rPr>
        <w:t xml:space="preserve">Policy ambiguity regarding governing bodies of unincorporated areas does exist. However, there is no confusion regarding my other points. </w:t>
      </w:r>
      <w:r>
        <w:rPr>
          <w:rFonts w:ascii="Arial" w:eastAsia="Times New Roman" w:hAnsi="Arial" w:cs="Arial"/>
          <w:b/>
          <w:bCs/>
          <w:color w:val="313131"/>
        </w:rPr>
        <w:t>Authority over the name change and a willingness to stand up for your community are not mutually exclusive.</w:t>
      </w:r>
      <w:r>
        <w:rPr>
          <w:rFonts w:ascii="Arial" w:eastAsia="Times New Roman" w:hAnsi="Arial" w:cs="Arial"/>
          <w:color w:val="313131"/>
        </w:rPr>
        <w:t> </w:t>
      </w:r>
    </w:p>
    <w:p w14:paraId="1A03D408" w14:textId="77777777" w:rsidR="00717F4B" w:rsidRDefault="00717F4B" w:rsidP="00717F4B">
      <w:pPr>
        <w:rPr>
          <w:rFonts w:eastAsia="Times New Roman"/>
          <w:color w:val="313131"/>
        </w:rPr>
      </w:pPr>
    </w:p>
    <w:p w14:paraId="1FE9F207" w14:textId="77777777" w:rsidR="00717F4B" w:rsidRDefault="00717F4B" w:rsidP="00717F4B">
      <w:pPr>
        <w:rPr>
          <w:rFonts w:eastAsia="Times New Roman"/>
          <w:color w:val="313131"/>
        </w:rPr>
      </w:pPr>
      <w:r>
        <w:rPr>
          <w:rFonts w:ascii="Arial" w:eastAsia="Times New Roman" w:hAnsi="Arial" w:cs="Arial"/>
          <w:color w:val="313131"/>
        </w:rPr>
        <w:t xml:space="preserve">Regardless of the assumption that the name change will not succeed at the federal level, </w:t>
      </w:r>
      <w:r>
        <w:rPr>
          <w:rFonts w:ascii="Arial" w:eastAsia="Times New Roman" w:hAnsi="Arial" w:cs="Arial"/>
          <w:b/>
          <w:bCs/>
          <w:color w:val="313131"/>
        </w:rPr>
        <w:t>we continue to seek your support at the local level</w:t>
      </w:r>
      <w:r>
        <w:rPr>
          <w:rFonts w:ascii="Arial" w:eastAsia="Times New Roman" w:hAnsi="Arial" w:cs="Arial"/>
          <w:color w:val="313131"/>
        </w:rPr>
        <w:t xml:space="preserve">. Do not concede to </w:t>
      </w:r>
      <w:proofErr w:type="gramStart"/>
      <w:r>
        <w:rPr>
          <w:rFonts w:ascii="Arial" w:eastAsia="Times New Roman" w:hAnsi="Arial" w:cs="Arial"/>
          <w:color w:val="313131"/>
        </w:rPr>
        <w:t>allow</w:t>
      </w:r>
      <w:proofErr w:type="gramEnd"/>
      <w:r>
        <w:rPr>
          <w:rFonts w:ascii="Arial" w:eastAsia="Times New Roman" w:hAnsi="Arial" w:cs="Arial"/>
          <w:color w:val="313131"/>
        </w:rPr>
        <w:t xml:space="preserve"> an agency 3,000 miles away to decide the fate of our -- </w:t>
      </w:r>
      <w:r>
        <w:rPr>
          <w:rFonts w:ascii="Arial" w:eastAsia="Times New Roman" w:hAnsi="Arial" w:cs="Arial"/>
          <w:b/>
          <w:bCs/>
          <w:color w:val="313131"/>
        </w:rPr>
        <w:t>a town that does not want to change its name</w:t>
      </w:r>
      <w:r>
        <w:rPr>
          <w:rFonts w:ascii="Arial" w:eastAsia="Times New Roman" w:hAnsi="Arial" w:cs="Arial"/>
          <w:color w:val="313131"/>
        </w:rPr>
        <w:t xml:space="preserve">. Supervisor </w:t>
      </w:r>
      <w:proofErr w:type="spellStart"/>
      <w:r>
        <w:rPr>
          <w:rFonts w:ascii="Arial" w:eastAsia="Times New Roman" w:hAnsi="Arial" w:cs="Arial"/>
          <w:color w:val="313131"/>
        </w:rPr>
        <w:t>Pyska’s</w:t>
      </w:r>
      <w:proofErr w:type="spellEnd"/>
      <w:r>
        <w:rPr>
          <w:rFonts w:ascii="Arial" w:eastAsia="Times New Roman" w:hAnsi="Arial" w:cs="Arial"/>
          <w:color w:val="313131"/>
        </w:rPr>
        <w:t xml:space="preserve"> proposed letter could have included several reasons for</w:t>
      </w:r>
      <w:r>
        <w:rPr>
          <w:rFonts w:ascii="Arial" w:eastAsia="Times New Roman" w:hAnsi="Arial" w:cs="Arial"/>
          <w:color w:val="313131"/>
          <w:bdr w:val="none" w:sz="0" w:space="0" w:color="auto" w:frame="1"/>
        </w:rPr>
        <w:t> rejecting </w:t>
      </w:r>
      <w:r>
        <w:rPr>
          <w:rFonts w:ascii="Arial" w:eastAsia="Times New Roman" w:hAnsi="Arial" w:cs="Arial"/>
          <w:color w:val="313131"/>
        </w:rPr>
        <w:t xml:space="preserve">the proposed application. This letter does not reject the </w:t>
      </w:r>
      <w:r>
        <w:rPr>
          <w:rFonts w:ascii="Arial" w:eastAsia="Times New Roman" w:hAnsi="Arial" w:cs="Arial"/>
          <w:color w:val="313131"/>
        </w:rPr>
        <w:lastRenderedPageBreak/>
        <w:t>application. And there is no mention of Kelseyville or the opposition to the name change. This was not a coincidence or an oversight; this was intentional. </w:t>
      </w:r>
    </w:p>
    <w:p w14:paraId="6CF6B614" w14:textId="77777777" w:rsidR="00717F4B" w:rsidRDefault="00717F4B" w:rsidP="00717F4B">
      <w:pPr>
        <w:rPr>
          <w:rFonts w:eastAsia="Times New Roman"/>
          <w:color w:val="313131"/>
        </w:rPr>
      </w:pPr>
    </w:p>
    <w:p w14:paraId="4FB41EAB" w14:textId="77777777" w:rsidR="00717F4B" w:rsidRDefault="00717F4B" w:rsidP="00717F4B">
      <w:pPr>
        <w:rPr>
          <w:rFonts w:eastAsia="Times New Roman"/>
          <w:color w:val="313131"/>
        </w:rPr>
      </w:pPr>
      <w:r>
        <w:rPr>
          <w:rFonts w:ascii="Arial" w:eastAsia="Times New Roman" w:hAnsi="Arial" w:cs="Arial"/>
          <w:color w:val="313131"/>
        </w:rPr>
        <w:t>My position remains clear: </w:t>
      </w:r>
      <w:r>
        <w:rPr>
          <w:rFonts w:ascii="Arial" w:eastAsia="Times New Roman" w:hAnsi="Arial" w:cs="Arial"/>
          <w:i/>
          <w:iCs/>
          <w:color w:val="313131"/>
          <w:bdr w:val="none" w:sz="0" w:space="0" w:color="auto" w:frame="1"/>
        </w:rPr>
        <w:t>this should be brought back to the Board of Supervisors for discussion and action to reverse the recommendation to support the name change. </w:t>
      </w:r>
    </w:p>
    <w:p w14:paraId="4C095445" w14:textId="77777777" w:rsidR="00717F4B" w:rsidRDefault="00717F4B" w:rsidP="00717F4B">
      <w:pPr>
        <w:rPr>
          <w:rFonts w:eastAsia="Times New Roman"/>
          <w:color w:val="313131"/>
        </w:rPr>
      </w:pPr>
    </w:p>
    <w:p w14:paraId="1CF2C637" w14:textId="77777777" w:rsidR="00717F4B" w:rsidRDefault="00717F4B" w:rsidP="00717F4B">
      <w:pPr>
        <w:rPr>
          <w:rFonts w:eastAsia="Times New Roman"/>
          <w:color w:val="313131"/>
        </w:rPr>
      </w:pPr>
      <w:r>
        <w:rPr>
          <w:rFonts w:ascii="Arial" w:eastAsia="Times New Roman" w:hAnsi="Arial" w:cs="Arial"/>
          <w:color w:val="313131"/>
        </w:rPr>
        <w:t xml:space="preserve">This is a new item with new information, including a newly confirmed Secretary of the Interior, Doug Burgum. I did not ask you to address Measure U, though </w:t>
      </w:r>
      <w:r>
        <w:rPr>
          <w:rFonts w:ascii="Arial" w:eastAsia="Times New Roman" w:hAnsi="Arial" w:cs="Arial"/>
          <w:b/>
          <w:bCs/>
          <w:color w:val="313131"/>
        </w:rPr>
        <w:t>nearly 18,000 votes against the name change are undeniable</w:t>
      </w:r>
      <w:r>
        <w:rPr>
          <w:rFonts w:ascii="Arial" w:eastAsia="Times New Roman" w:hAnsi="Arial" w:cs="Arial"/>
          <w:color w:val="313131"/>
        </w:rPr>
        <w:t>. Please do not deflect again. </w:t>
      </w:r>
    </w:p>
    <w:p w14:paraId="28AAFC15" w14:textId="77777777" w:rsidR="00717F4B" w:rsidRDefault="00717F4B" w:rsidP="00717F4B">
      <w:pPr>
        <w:rPr>
          <w:rFonts w:eastAsia="Times New Roman"/>
          <w:color w:val="313131"/>
        </w:rPr>
      </w:pPr>
    </w:p>
    <w:p w14:paraId="42956BC6" w14:textId="77777777" w:rsidR="00717F4B" w:rsidRDefault="00717F4B" w:rsidP="00717F4B">
      <w:pPr>
        <w:rPr>
          <w:rFonts w:eastAsia="Times New Roman"/>
          <w:color w:val="313131"/>
        </w:rPr>
      </w:pPr>
      <w:r>
        <w:rPr>
          <w:rFonts w:ascii="Arial" w:eastAsia="Times New Roman" w:hAnsi="Arial" w:cs="Arial"/>
          <w:b/>
          <w:bCs/>
          <w:color w:val="313131"/>
          <w:bdr w:val="none" w:sz="0" w:space="0" w:color="auto" w:frame="1"/>
        </w:rPr>
        <w:t xml:space="preserve">The 1:00 PM item on Tuesday, 2/4, does not </w:t>
      </w:r>
      <w:proofErr w:type="gramStart"/>
      <w:r>
        <w:rPr>
          <w:rFonts w:ascii="Arial" w:eastAsia="Times New Roman" w:hAnsi="Arial" w:cs="Arial"/>
          <w:b/>
          <w:bCs/>
          <w:color w:val="313131"/>
          <w:bdr w:val="none" w:sz="0" w:space="0" w:color="auto" w:frame="1"/>
        </w:rPr>
        <w:t>address</w:t>
      </w:r>
      <w:proofErr w:type="gramEnd"/>
      <w:r>
        <w:rPr>
          <w:rFonts w:ascii="Arial" w:eastAsia="Times New Roman" w:hAnsi="Arial" w:cs="Arial"/>
          <w:b/>
          <w:bCs/>
          <w:color w:val="313131"/>
          <w:bdr w:val="none" w:sz="0" w:space="0" w:color="auto" w:frame="1"/>
        </w:rPr>
        <w:t xml:space="preserve"> my request. </w:t>
      </w:r>
    </w:p>
    <w:p w14:paraId="795462F8" w14:textId="77777777" w:rsidR="00717F4B" w:rsidRDefault="00717F4B" w:rsidP="00717F4B">
      <w:pPr>
        <w:rPr>
          <w:rFonts w:eastAsia="Times New Roman"/>
          <w:color w:val="313131"/>
        </w:rPr>
      </w:pPr>
    </w:p>
    <w:p w14:paraId="3565AE58" w14:textId="77777777" w:rsidR="00717F4B" w:rsidRDefault="00717F4B" w:rsidP="00717F4B">
      <w:pPr>
        <w:rPr>
          <w:rFonts w:eastAsia="Times New Roman"/>
          <w:color w:val="313131"/>
        </w:rPr>
      </w:pPr>
      <w:r>
        <w:rPr>
          <w:rFonts w:ascii="Arial" w:eastAsia="Times New Roman" w:hAnsi="Arial" w:cs="Arial"/>
          <w:b/>
          <w:bCs/>
          <w:color w:val="313131"/>
          <w:bdr w:val="none" w:sz="0" w:space="0" w:color="auto" w:frame="1"/>
        </w:rPr>
        <w:t>I will continue to ask, specifically, that the proposed renaming of Kelseyville be brought to the board for discussion and action to reverse the previous recommendation to support the name change.</w:t>
      </w:r>
      <w:r>
        <w:rPr>
          <w:rFonts w:ascii="Arial" w:eastAsia="Times New Roman" w:hAnsi="Arial" w:cs="Arial"/>
          <w:b/>
          <w:bCs/>
          <w:color w:val="313131"/>
          <w:sz w:val="27"/>
          <w:szCs w:val="27"/>
          <w:bdr w:val="none" w:sz="0" w:space="0" w:color="auto" w:frame="1"/>
        </w:rPr>
        <w:t> </w:t>
      </w:r>
    </w:p>
    <w:p w14:paraId="18DE2F54" w14:textId="77777777" w:rsidR="00717F4B" w:rsidRDefault="00717F4B" w:rsidP="00717F4B">
      <w:pPr>
        <w:rPr>
          <w:rFonts w:eastAsia="Times New Roman"/>
          <w:color w:val="313131"/>
        </w:rPr>
      </w:pPr>
    </w:p>
    <w:p w14:paraId="1ECA5653" w14:textId="77777777" w:rsidR="00717F4B" w:rsidRDefault="00717F4B" w:rsidP="00717F4B">
      <w:pPr>
        <w:rPr>
          <w:rFonts w:eastAsia="Times New Roman"/>
          <w:color w:val="313131"/>
        </w:rPr>
      </w:pPr>
      <w:r>
        <w:rPr>
          <w:rFonts w:ascii="Arial" w:eastAsia="Times New Roman" w:hAnsi="Arial" w:cs="Arial"/>
          <w:color w:val="313131"/>
        </w:rPr>
        <w:t>Please let me know when this will be added to the Board's next available agenda. </w:t>
      </w:r>
    </w:p>
    <w:p w14:paraId="535E7974" w14:textId="77777777" w:rsidR="00717F4B" w:rsidRDefault="00717F4B" w:rsidP="00717F4B">
      <w:pPr>
        <w:rPr>
          <w:rFonts w:eastAsia="Times New Roman"/>
          <w:color w:val="313131"/>
        </w:rPr>
      </w:pPr>
    </w:p>
    <w:p w14:paraId="6A664608" w14:textId="77777777" w:rsidR="00717F4B" w:rsidRDefault="00717F4B" w:rsidP="00717F4B">
      <w:pPr>
        <w:rPr>
          <w:rFonts w:eastAsia="Times New Roman"/>
          <w:color w:val="313131"/>
        </w:rPr>
      </w:pPr>
      <w:r>
        <w:rPr>
          <w:rFonts w:ascii="Arial" w:eastAsia="Times New Roman" w:hAnsi="Arial" w:cs="Arial"/>
          <w:color w:val="313131"/>
        </w:rPr>
        <w:t>Thank you,</w:t>
      </w:r>
    </w:p>
    <w:p w14:paraId="70999A83" w14:textId="77777777" w:rsidR="00717F4B" w:rsidRDefault="00717F4B" w:rsidP="00717F4B">
      <w:pPr>
        <w:rPr>
          <w:rFonts w:eastAsia="Times New Roman"/>
          <w:color w:val="313131"/>
        </w:rPr>
      </w:pPr>
    </w:p>
    <w:p w14:paraId="4FC98C39" w14:textId="77777777" w:rsidR="00717F4B" w:rsidRDefault="00717F4B" w:rsidP="00717F4B">
      <w:pPr>
        <w:rPr>
          <w:rFonts w:eastAsia="Times New Roman"/>
          <w:color w:val="313131"/>
        </w:rPr>
      </w:pPr>
      <w:r>
        <w:rPr>
          <w:rFonts w:ascii="Arial" w:eastAsia="Times New Roman" w:hAnsi="Arial" w:cs="Arial"/>
          <w:color w:val="313131"/>
        </w:rPr>
        <w:t>Rachel White </w:t>
      </w:r>
    </w:p>
    <w:p w14:paraId="021551A2" w14:textId="77777777" w:rsidR="00717F4B" w:rsidRDefault="00717F4B" w:rsidP="00717F4B">
      <w:pPr>
        <w:rPr>
          <w:rFonts w:eastAsia="Times New Roman"/>
        </w:rPr>
      </w:pPr>
    </w:p>
    <w:p w14:paraId="06E96F0C" w14:textId="77777777" w:rsidR="00717F4B" w:rsidRDefault="00717F4B" w:rsidP="00717F4B">
      <w:pPr>
        <w:rPr>
          <w:rFonts w:eastAsia="Times New Roman"/>
        </w:rPr>
      </w:pPr>
    </w:p>
    <w:p w14:paraId="4455E5DF" w14:textId="77777777" w:rsidR="00717F4B" w:rsidRDefault="00717F4B" w:rsidP="00717F4B">
      <w:pPr>
        <w:outlineLvl w:val="0"/>
        <w:rPr>
          <w:rFonts w:eastAsia="Times New Roman"/>
        </w:rPr>
      </w:pPr>
      <w:r>
        <w:rPr>
          <w:rFonts w:eastAsia="Times New Roman"/>
        </w:rPr>
        <w:t>---------- Forwarded message ---------</w:t>
      </w:r>
      <w:r>
        <w:rPr>
          <w:rFonts w:eastAsia="Times New Roman"/>
        </w:rPr>
        <w:br/>
        <w:t xml:space="preserve">From: </w:t>
      </w:r>
      <w:r>
        <w:rPr>
          <w:rStyle w:val="Strong"/>
          <w:rFonts w:eastAsia="Times New Roman"/>
        </w:rPr>
        <w:t>Rachel White</w:t>
      </w:r>
      <w:r>
        <w:rPr>
          <w:rFonts w:eastAsia="Times New Roman"/>
        </w:rPr>
        <w:t xml:space="preserve"> &lt;</w:t>
      </w:r>
      <w:hyperlink r:id="rId5" w:tgtFrame="_blank" w:history="1">
        <w:r>
          <w:rPr>
            <w:rStyle w:val="Hyperlink"/>
            <w:rFonts w:eastAsia="Times New Roman"/>
          </w:rPr>
          <w:t>support@savekelseyville.com</w:t>
        </w:r>
      </w:hyperlink>
      <w:r>
        <w:rPr>
          <w:rFonts w:eastAsia="Times New Roman"/>
        </w:rPr>
        <w:t>&gt;</w:t>
      </w:r>
      <w:r>
        <w:rPr>
          <w:rFonts w:eastAsia="Times New Roman"/>
        </w:rPr>
        <w:br/>
        <w:t>Date: Mon, Jan 13, 2025 at 16:12</w:t>
      </w:r>
      <w:r>
        <w:rPr>
          <w:rFonts w:eastAsia="Times New Roman"/>
        </w:rPr>
        <w:br/>
        <w:t xml:space="preserve">Subject: Kelseyville Name Change, </w:t>
      </w:r>
      <w:proofErr w:type="spellStart"/>
      <w:r>
        <w:rPr>
          <w:rFonts w:eastAsia="Times New Roman"/>
        </w:rPr>
        <w:t>Dist</w:t>
      </w:r>
      <w:proofErr w:type="spellEnd"/>
      <w:r>
        <w:rPr>
          <w:rFonts w:eastAsia="Times New Roman"/>
        </w:rPr>
        <w:t xml:space="preserve"> 4 and 5</w:t>
      </w:r>
      <w:r>
        <w:rPr>
          <w:rFonts w:eastAsia="Times New Roman"/>
        </w:rPr>
        <w:br/>
        <w:t>To: &lt;</w:t>
      </w:r>
      <w:hyperlink r:id="rId6" w:tgtFrame="_blank" w:history="1">
        <w:r>
          <w:rPr>
            <w:rStyle w:val="Hyperlink"/>
            <w:rFonts w:eastAsia="Times New Roman"/>
          </w:rPr>
          <w:t>brad.rasmussen@lakecountyca.gov</w:t>
        </w:r>
      </w:hyperlink>
      <w:r>
        <w:rPr>
          <w:rFonts w:eastAsia="Times New Roman"/>
        </w:rPr>
        <w:t>&gt;, &lt;</w:t>
      </w:r>
      <w:hyperlink r:id="rId7" w:tgtFrame="_blank" w:history="1">
        <w:r>
          <w:rPr>
            <w:rStyle w:val="Hyperlink"/>
            <w:rFonts w:eastAsia="Times New Roman"/>
          </w:rPr>
          <w:t>jessica.pyska@lakecountyca.gov</w:t>
        </w:r>
      </w:hyperlink>
      <w:r>
        <w:rPr>
          <w:rFonts w:eastAsia="Times New Roman"/>
        </w:rPr>
        <w:t>&gt;</w:t>
      </w:r>
      <w:r>
        <w:rPr>
          <w:rFonts w:eastAsia="Times New Roman"/>
        </w:rPr>
        <w:br/>
        <w:t>CC: &lt;</w:t>
      </w:r>
      <w:hyperlink r:id="rId8" w:tgtFrame="_blank" w:history="1">
        <w:r>
          <w:rPr>
            <w:rStyle w:val="Hyperlink"/>
            <w:rFonts w:eastAsia="Times New Roman"/>
          </w:rPr>
          <w:t>helen.owen@lakecountyca.gov</w:t>
        </w:r>
      </w:hyperlink>
      <w:r>
        <w:rPr>
          <w:rFonts w:eastAsia="Times New Roman"/>
        </w:rPr>
        <w:t>&gt;, &lt;</w:t>
      </w:r>
      <w:hyperlink r:id="rId9" w:tgtFrame="_blank" w:history="1">
        <w:r>
          <w:rPr>
            <w:rStyle w:val="Hyperlink"/>
            <w:rFonts w:eastAsia="Times New Roman"/>
          </w:rPr>
          <w:t>bruno.sabatier@lakecountyca.gov</w:t>
        </w:r>
      </w:hyperlink>
      <w:r>
        <w:rPr>
          <w:rFonts w:eastAsia="Times New Roman"/>
        </w:rPr>
        <w:t>&gt;, &lt;</w:t>
      </w:r>
      <w:hyperlink r:id="rId10" w:tgtFrame="_blank" w:history="1">
        <w:r>
          <w:rPr>
            <w:rStyle w:val="Hyperlink"/>
            <w:rFonts w:eastAsia="Times New Roman"/>
          </w:rPr>
          <w:t>eddie.crandell@lakecountyca.gov</w:t>
        </w:r>
      </w:hyperlink>
      <w:r>
        <w:rPr>
          <w:rFonts w:eastAsia="Times New Roman"/>
        </w:rPr>
        <w:t>&gt;, &lt;</w:t>
      </w:r>
      <w:hyperlink r:id="rId11" w:tgtFrame="_blank" w:history="1">
        <w:r>
          <w:rPr>
            <w:rStyle w:val="Hyperlink"/>
            <w:rFonts w:eastAsia="Times New Roman"/>
          </w:rPr>
          <w:t>matthew.rothstein@lakecountyca.gov</w:t>
        </w:r>
      </w:hyperlink>
      <w:r>
        <w:rPr>
          <w:rFonts w:eastAsia="Times New Roman"/>
        </w:rPr>
        <w:t>&gt;</w:t>
      </w:r>
    </w:p>
    <w:p w14:paraId="2E60638F" w14:textId="77777777" w:rsidR="00717F4B" w:rsidRDefault="00717F4B" w:rsidP="00717F4B">
      <w:pPr>
        <w:spacing w:after="240"/>
        <w:rPr>
          <w:rFonts w:eastAsia="Times New Roman"/>
        </w:rPr>
      </w:pPr>
    </w:p>
    <w:p w14:paraId="42D84169" w14:textId="77777777" w:rsidR="00717F4B" w:rsidRDefault="00717F4B" w:rsidP="00717F4B">
      <w:pPr>
        <w:rPr>
          <w:rFonts w:eastAsia="Times New Roman"/>
        </w:rPr>
      </w:pPr>
      <w:r>
        <w:rPr>
          <w:rFonts w:eastAsia="Times New Roman"/>
        </w:rPr>
        <w:t>Supervisors Rasmussen and Pyska,</w:t>
      </w:r>
    </w:p>
    <w:p w14:paraId="7D523886" w14:textId="77777777" w:rsidR="00717F4B" w:rsidRDefault="00717F4B" w:rsidP="00717F4B">
      <w:pPr>
        <w:rPr>
          <w:rFonts w:eastAsia="Times New Roman"/>
        </w:rPr>
      </w:pPr>
    </w:p>
    <w:p w14:paraId="564F75A6" w14:textId="77777777" w:rsidR="00717F4B" w:rsidRDefault="00717F4B" w:rsidP="00717F4B">
      <w:pPr>
        <w:rPr>
          <w:rFonts w:eastAsia="Times New Roman"/>
        </w:rPr>
      </w:pPr>
      <w:r>
        <w:rPr>
          <w:rFonts w:eastAsia="Times New Roman"/>
        </w:rPr>
        <w:t xml:space="preserve">Upon further reflection of the </w:t>
      </w:r>
      <w:proofErr w:type="gramStart"/>
      <w:r>
        <w:rPr>
          <w:rFonts w:eastAsia="Times New Roman"/>
        </w:rPr>
        <w:t>board</w:t>
      </w:r>
      <w:proofErr w:type="gramEnd"/>
      <w:r>
        <w:rPr>
          <w:rFonts w:eastAsia="Times New Roman"/>
        </w:rPr>
        <w:t xml:space="preserve"> recommendation regarding the name change following the December 10 meeting, we believe this should be brought back to the Board of Supervisors for discussion and action to reverse the recommendation to support the name change based on the following:  </w:t>
      </w:r>
    </w:p>
    <w:p w14:paraId="41613CA4" w14:textId="77777777" w:rsidR="00717F4B" w:rsidRDefault="00717F4B" w:rsidP="00717F4B">
      <w:pPr>
        <w:rPr>
          <w:rFonts w:eastAsia="Times New Roman"/>
        </w:rPr>
      </w:pPr>
    </w:p>
    <w:p w14:paraId="4A604987" w14:textId="77777777" w:rsidR="00717F4B" w:rsidRDefault="00717F4B" w:rsidP="00717F4B">
      <w:pPr>
        <w:rPr>
          <w:rFonts w:eastAsia="Times New Roman"/>
        </w:rPr>
      </w:pPr>
      <w:r>
        <w:rPr>
          <w:rFonts w:eastAsia="Times New Roman"/>
        </w:rPr>
        <w:t>- The entire process was flawed </w:t>
      </w:r>
    </w:p>
    <w:p w14:paraId="6AF193BC" w14:textId="77777777" w:rsidR="00717F4B" w:rsidRDefault="00717F4B" w:rsidP="00717F4B">
      <w:pPr>
        <w:rPr>
          <w:rFonts w:eastAsia="Times New Roman"/>
        </w:rPr>
      </w:pPr>
      <w:r>
        <w:rPr>
          <w:rFonts w:eastAsia="Times New Roman"/>
        </w:rPr>
        <w:t>- This impacts more than ten thousand residents of Kelseyville and is unprecedented </w:t>
      </w:r>
    </w:p>
    <w:p w14:paraId="50BD8F61" w14:textId="77777777" w:rsidR="00717F4B" w:rsidRDefault="00717F4B" w:rsidP="00717F4B">
      <w:pPr>
        <w:rPr>
          <w:rFonts w:eastAsia="Times New Roman"/>
        </w:rPr>
      </w:pPr>
      <w:r>
        <w:rPr>
          <w:rFonts w:eastAsia="Times New Roman"/>
        </w:rPr>
        <w:t>- There was no open public input / public process before the application</w:t>
      </w:r>
    </w:p>
    <w:p w14:paraId="13324E4A" w14:textId="77777777" w:rsidR="00717F4B" w:rsidRDefault="00717F4B" w:rsidP="00717F4B">
      <w:pPr>
        <w:rPr>
          <w:rFonts w:eastAsia="Times New Roman"/>
        </w:rPr>
      </w:pPr>
      <w:r>
        <w:rPr>
          <w:rFonts w:eastAsia="Times New Roman"/>
        </w:rPr>
        <w:t>- There was no involvement with tribal leadership before the application</w:t>
      </w:r>
    </w:p>
    <w:p w14:paraId="0BF21C64" w14:textId="77777777" w:rsidR="00717F4B" w:rsidRDefault="00717F4B" w:rsidP="00717F4B">
      <w:pPr>
        <w:rPr>
          <w:rFonts w:eastAsia="Times New Roman"/>
        </w:rPr>
      </w:pPr>
      <w:r>
        <w:rPr>
          <w:rFonts w:eastAsia="Times New Roman"/>
        </w:rPr>
        <w:t xml:space="preserve">- The application was submitted by an individual who does not represent </w:t>
      </w:r>
      <w:proofErr w:type="gramStart"/>
      <w:r>
        <w:rPr>
          <w:rFonts w:eastAsia="Times New Roman"/>
        </w:rPr>
        <w:t>the public</w:t>
      </w:r>
      <w:proofErr w:type="gramEnd"/>
      <w:r>
        <w:rPr>
          <w:rFonts w:eastAsia="Times New Roman"/>
        </w:rPr>
        <w:t xml:space="preserve"> interest </w:t>
      </w:r>
    </w:p>
    <w:p w14:paraId="6237E1F2" w14:textId="77777777" w:rsidR="00717F4B" w:rsidRDefault="00717F4B" w:rsidP="00717F4B">
      <w:pPr>
        <w:rPr>
          <w:rFonts w:eastAsia="Times New Roman"/>
        </w:rPr>
      </w:pPr>
      <w:r>
        <w:rPr>
          <w:rFonts w:eastAsia="Times New Roman"/>
        </w:rPr>
        <w:lastRenderedPageBreak/>
        <w:t>- There was no public process in the selection of the replacement name Konocti</w:t>
      </w:r>
    </w:p>
    <w:p w14:paraId="14E3F4E8" w14:textId="77777777" w:rsidR="00717F4B" w:rsidRDefault="00717F4B" w:rsidP="00717F4B">
      <w:pPr>
        <w:rPr>
          <w:rFonts w:eastAsia="Times New Roman"/>
        </w:rPr>
      </w:pPr>
      <w:r>
        <w:rPr>
          <w:rFonts w:eastAsia="Times New Roman"/>
        </w:rPr>
        <w:t xml:space="preserve">- The name Konocti is not acceptable to the majority of Kelseyville and </w:t>
      </w:r>
      <w:proofErr w:type="gramStart"/>
      <w:r>
        <w:rPr>
          <w:rFonts w:eastAsia="Times New Roman"/>
        </w:rPr>
        <w:t>greater</w:t>
      </w:r>
      <w:proofErr w:type="gramEnd"/>
      <w:r>
        <w:rPr>
          <w:rFonts w:eastAsia="Times New Roman"/>
        </w:rPr>
        <w:t xml:space="preserve"> Lake County</w:t>
      </w:r>
    </w:p>
    <w:p w14:paraId="083722A7" w14:textId="77777777" w:rsidR="00717F4B" w:rsidRDefault="00717F4B" w:rsidP="00717F4B">
      <w:pPr>
        <w:rPr>
          <w:rFonts w:eastAsia="Times New Roman"/>
        </w:rPr>
      </w:pPr>
      <w:r>
        <w:rPr>
          <w:rFonts w:eastAsia="Times New Roman"/>
        </w:rPr>
        <w:t>- The BGN does not entertain alternative names not on the original application</w:t>
      </w:r>
    </w:p>
    <w:p w14:paraId="46392740" w14:textId="77777777" w:rsidR="00717F4B" w:rsidRDefault="00717F4B" w:rsidP="00717F4B">
      <w:pPr>
        <w:rPr>
          <w:rFonts w:eastAsia="Times New Roman"/>
        </w:rPr>
      </w:pPr>
      <w:r>
        <w:rPr>
          <w:rFonts w:eastAsia="Times New Roman"/>
        </w:rPr>
        <w:t>- There was no public process to consider renaming any geographical features, such as a creek</w:t>
      </w:r>
    </w:p>
    <w:p w14:paraId="19A3A023" w14:textId="77777777" w:rsidR="00717F4B" w:rsidRDefault="00717F4B" w:rsidP="00717F4B">
      <w:pPr>
        <w:rPr>
          <w:rFonts w:eastAsia="Times New Roman"/>
        </w:rPr>
      </w:pPr>
      <w:r>
        <w:rPr>
          <w:rFonts w:eastAsia="Times New Roman"/>
        </w:rPr>
        <w:t>- An administrative committee of the federal government should not take priority over the elected body of the county</w:t>
      </w:r>
    </w:p>
    <w:p w14:paraId="3543290B" w14:textId="77777777" w:rsidR="00717F4B" w:rsidRDefault="00717F4B" w:rsidP="00717F4B">
      <w:pPr>
        <w:rPr>
          <w:rFonts w:eastAsia="Times New Roman"/>
        </w:rPr>
      </w:pPr>
      <w:r>
        <w:rPr>
          <w:rFonts w:eastAsia="Times New Roman"/>
        </w:rPr>
        <w:t>- Name change authority is only granted to BGN if the local government relinquishes its authority</w:t>
      </w:r>
    </w:p>
    <w:p w14:paraId="6C8A6C07" w14:textId="77777777" w:rsidR="00717F4B" w:rsidRDefault="00717F4B" w:rsidP="00717F4B">
      <w:pPr>
        <w:rPr>
          <w:rFonts w:eastAsia="Times New Roman"/>
        </w:rPr>
      </w:pPr>
      <w:r>
        <w:rPr>
          <w:rFonts w:eastAsia="Times New Roman"/>
        </w:rPr>
        <w:t>- This application to BGN should be disqualified based on the above points</w:t>
      </w:r>
    </w:p>
    <w:p w14:paraId="155F2B00" w14:textId="77777777" w:rsidR="00717F4B" w:rsidRDefault="00717F4B" w:rsidP="00717F4B">
      <w:pPr>
        <w:rPr>
          <w:rFonts w:eastAsia="Times New Roman"/>
        </w:rPr>
      </w:pPr>
    </w:p>
    <w:p w14:paraId="7F016C8C" w14:textId="77777777" w:rsidR="00717F4B" w:rsidRDefault="00717F4B" w:rsidP="00717F4B">
      <w:pPr>
        <w:rPr>
          <w:rFonts w:eastAsia="Times New Roman"/>
        </w:rPr>
      </w:pPr>
      <w:r>
        <w:rPr>
          <w:rFonts w:eastAsia="Times New Roman"/>
        </w:rPr>
        <w:t>We greatly appreciate your time and consideration of this critical issue.</w:t>
      </w:r>
    </w:p>
    <w:p w14:paraId="74AE36FC" w14:textId="77777777" w:rsidR="00717F4B" w:rsidRDefault="00717F4B" w:rsidP="00717F4B">
      <w:pPr>
        <w:rPr>
          <w:rFonts w:eastAsia="Times New Roman"/>
        </w:rPr>
      </w:pPr>
    </w:p>
    <w:p w14:paraId="5A8052C3" w14:textId="77777777" w:rsidR="00717F4B" w:rsidRDefault="00717F4B" w:rsidP="00717F4B">
      <w:pPr>
        <w:rPr>
          <w:rFonts w:eastAsia="Times New Roman"/>
        </w:rPr>
      </w:pPr>
      <w:r>
        <w:rPr>
          <w:rFonts w:eastAsia="Times New Roman"/>
        </w:rPr>
        <w:t>Respectfully,</w:t>
      </w:r>
    </w:p>
    <w:p w14:paraId="07F3EE5E" w14:textId="77777777" w:rsidR="00717F4B" w:rsidRDefault="00717F4B" w:rsidP="00717F4B">
      <w:pPr>
        <w:rPr>
          <w:rFonts w:eastAsia="Times New Roman"/>
        </w:rPr>
      </w:pPr>
      <w:r>
        <w:rPr>
          <w:rFonts w:eastAsia="Times New Roman"/>
        </w:rPr>
        <w:t>Save Kelseyville</w:t>
      </w:r>
    </w:p>
    <w:p w14:paraId="33D2E7A8" w14:textId="77777777" w:rsidR="00717F4B" w:rsidRDefault="00717F4B"/>
    <w:sectPr w:rsidR="00717F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F4B"/>
    <w:rsid w:val="00095F51"/>
    <w:rsid w:val="00717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9106"/>
  <w15:chartTrackingRefBased/>
  <w15:docId w15:val="{52B0A1F5-CF7C-40C9-B020-8CDA02286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F4B"/>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717F4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17F4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17F4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17F4B"/>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17F4B"/>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17F4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17F4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17F4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17F4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F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7F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7F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7F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7F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7F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F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F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F4B"/>
    <w:rPr>
      <w:rFonts w:eastAsiaTheme="majorEastAsia" w:cstheme="majorBidi"/>
      <w:color w:val="272727" w:themeColor="text1" w:themeTint="D8"/>
    </w:rPr>
  </w:style>
  <w:style w:type="paragraph" w:styleId="Title">
    <w:name w:val="Title"/>
    <w:basedOn w:val="Normal"/>
    <w:next w:val="Normal"/>
    <w:link w:val="TitleChar"/>
    <w:uiPriority w:val="10"/>
    <w:qFormat/>
    <w:rsid w:val="00717F4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17F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F4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17F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F4B"/>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17F4B"/>
    <w:rPr>
      <w:i/>
      <w:iCs/>
      <w:color w:val="404040" w:themeColor="text1" w:themeTint="BF"/>
    </w:rPr>
  </w:style>
  <w:style w:type="paragraph" w:styleId="ListParagraph">
    <w:name w:val="List Paragraph"/>
    <w:basedOn w:val="Normal"/>
    <w:uiPriority w:val="34"/>
    <w:qFormat/>
    <w:rsid w:val="00717F4B"/>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717F4B"/>
    <w:rPr>
      <w:i/>
      <w:iCs/>
      <w:color w:val="0F4761" w:themeColor="accent1" w:themeShade="BF"/>
    </w:rPr>
  </w:style>
  <w:style w:type="paragraph" w:styleId="IntenseQuote">
    <w:name w:val="Intense Quote"/>
    <w:basedOn w:val="Normal"/>
    <w:next w:val="Normal"/>
    <w:link w:val="IntenseQuoteChar"/>
    <w:uiPriority w:val="30"/>
    <w:qFormat/>
    <w:rsid w:val="00717F4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17F4B"/>
    <w:rPr>
      <w:i/>
      <w:iCs/>
      <w:color w:val="0F4761" w:themeColor="accent1" w:themeShade="BF"/>
    </w:rPr>
  </w:style>
  <w:style w:type="character" w:styleId="IntenseReference">
    <w:name w:val="Intense Reference"/>
    <w:basedOn w:val="DefaultParagraphFont"/>
    <w:uiPriority w:val="32"/>
    <w:qFormat/>
    <w:rsid w:val="00717F4B"/>
    <w:rPr>
      <w:b/>
      <w:bCs/>
      <w:smallCaps/>
      <w:color w:val="0F4761" w:themeColor="accent1" w:themeShade="BF"/>
      <w:spacing w:val="5"/>
    </w:rPr>
  </w:style>
  <w:style w:type="character" w:styleId="Hyperlink">
    <w:name w:val="Hyperlink"/>
    <w:basedOn w:val="DefaultParagraphFont"/>
    <w:uiPriority w:val="99"/>
    <w:semiHidden/>
    <w:unhideWhenUsed/>
    <w:rsid w:val="00717F4B"/>
    <w:rPr>
      <w:color w:val="0000FF"/>
      <w:u w:val="single"/>
    </w:rPr>
  </w:style>
  <w:style w:type="character" w:styleId="Strong">
    <w:name w:val="Strong"/>
    <w:basedOn w:val="DefaultParagraphFont"/>
    <w:uiPriority w:val="22"/>
    <w:qFormat/>
    <w:rsid w:val="00717F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1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owen@lakecountyca.go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jessica.pyska@lakecountyca.go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rad.rasmussen@lakecountyca.gov" TargetMode="External"/><Relationship Id="rId11" Type="http://schemas.openxmlformats.org/officeDocument/2006/relationships/hyperlink" Target="mailto:matthew.rothstein@lakecountyca.gov" TargetMode="External"/><Relationship Id="rId5" Type="http://schemas.openxmlformats.org/officeDocument/2006/relationships/hyperlink" Target="mailto:support@savekelseyville.com" TargetMode="External"/><Relationship Id="rId10" Type="http://schemas.openxmlformats.org/officeDocument/2006/relationships/hyperlink" Target="mailto:eddie.crandell@lakecountyca.gov" TargetMode="External"/><Relationship Id="rId4" Type="http://schemas.openxmlformats.org/officeDocument/2006/relationships/hyperlink" Target="mailto:support@savekelseyville.com" TargetMode="External"/><Relationship Id="rId9" Type="http://schemas.openxmlformats.org/officeDocument/2006/relationships/hyperlink" Target="mailto:bruno.sabatier@lakecounty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1183</Words>
  <Characters>6745</Characters>
  <Application>Microsoft Office Word</Application>
  <DocSecurity>0</DocSecurity>
  <Lines>56</Lines>
  <Paragraphs>15</Paragraphs>
  <ScaleCrop>false</ScaleCrop>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2025-02-10T17:37:00Z</dcterms:created>
  <dcterms:modified xsi:type="dcterms:W3CDTF">2025-02-10T17:40:00Z</dcterms:modified>
</cp:coreProperties>
</file>