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C38AD" w14:textId="77777777" w:rsidR="00FE6627" w:rsidRDefault="00FE6627" w:rsidP="00FE6627">
      <w:r>
        <w:t xml:space="preserve">     Imagine the odor from a cannabis outdoor grow that is only one acre. On a </w:t>
      </w:r>
      <w:proofErr w:type="gramStart"/>
      <w:r>
        <w:t>one acre</w:t>
      </w:r>
      <w:proofErr w:type="gramEnd"/>
      <w:r>
        <w:t xml:space="preserve"> planting site there are 2,000 to 5,000 cannabis plants The plants will be concentrated measuring 12 to 16 feet tall and 6 to 8 feet in diameter. A </w:t>
      </w:r>
      <w:proofErr w:type="gramStart"/>
      <w:r>
        <w:t>big concentrated</w:t>
      </w:r>
      <w:proofErr w:type="gramEnd"/>
      <w:r>
        <w:t xml:space="preserve"> group of odor producing cannabis plants that blow terpenes wherever the wind takes them. All the reason for sealed indoor grows only. Outdoor grows use more water: 5-6 gallons per plant per day. With 2,000 plants that would be 11,000 gallons a day. Indoor grows should use water catchments to reduce the water usage by reusing runoff water.  </w:t>
      </w:r>
    </w:p>
    <w:p w14:paraId="6FB72221" w14:textId="77777777" w:rsidR="00FE6627" w:rsidRDefault="00FE6627" w:rsidP="00FE6627">
      <w:r>
        <w:t xml:space="preserve">    Why is hemp required to grow pollen producing hemp plants indoors and in a sealed filtered greenhouse and cannabis does not have the same requirement? </w:t>
      </w:r>
      <w:proofErr w:type="gramStart"/>
      <w:r>
        <w:t>( Code</w:t>
      </w:r>
      <w:proofErr w:type="gramEnd"/>
      <w:r>
        <w:t xml:space="preserve"> of Ordinances,  ArticleVII,3-84-3)  </w:t>
      </w:r>
    </w:p>
    <w:p w14:paraId="5FA551A9" w14:textId="77777777" w:rsidR="00FE6627" w:rsidRDefault="00FE6627" w:rsidP="00FE6627">
      <w:r>
        <w:t>     Bill Wilson</w:t>
      </w:r>
    </w:p>
    <w:p w14:paraId="643A9C08" w14:textId="77777777" w:rsidR="00FE6627" w:rsidRDefault="00FE6627" w:rsidP="00FE6627">
      <w:r>
        <w:t> Kelseyville, Ca</w:t>
      </w:r>
    </w:p>
    <w:p w14:paraId="3780BE5E" w14:textId="77777777" w:rsidR="00FE6627" w:rsidRDefault="00FE6627" w:rsidP="00FE6627">
      <w:r>
        <w:t>   Dist. 4</w:t>
      </w:r>
    </w:p>
    <w:p w14:paraId="6113DF5C" w14:textId="6BCF8E7B" w:rsidR="00FE6627" w:rsidRDefault="00FE6627" w:rsidP="00FE6627">
      <w:r>
        <w:rPr>
          <w:noProof/>
        </w:rPr>
        <w:drawing>
          <wp:inline distT="0" distB="0" distL="0" distR="0" wp14:anchorId="4D0F6180" wp14:editId="123E5AD9">
            <wp:extent cx="4318000" cy="4984750"/>
            <wp:effectExtent l="0" t="0" r="6350" b="6350"/>
            <wp:docPr id="2041275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9D06C" w14:textId="77777777" w:rsidR="00FE6627" w:rsidRDefault="00FE6627"/>
    <w:p w14:paraId="7E7C2C3C" w14:textId="77777777" w:rsidR="00FE6627" w:rsidRPr="00FE6627" w:rsidRDefault="00FE6627" w:rsidP="00FE6627"/>
    <w:p w14:paraId="7CB9EAB6" w14:textId="44ECDCC3" w:rsidR="00FE6627" w:rsidRPr="00FE6627" w:rsidRDefault="00FE6627" w:rsidP="00FE6627">
      <w:r w:rsidRPr="00FE6627">
        <w:lastRenderedPageBreak/>
        <w:drawing>
          <wp:inline distT="0" distB="0" distL="0" distR="0" wp14:anchorId="0D87FB54" wp14:editId="602F50DF">
            <wp:extent cx="4343400" cy="4983480"/>
            <wp:effectExtent l="0" t="0" r="0" b="7620"/>
            <wp:docPr id="13531965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627">
        <w:br/>
      </w:r>
      <w:r w:rsidRPr="00FE6627">
        <w:lastRenderedPageBreak/>
        <w:drawing>
          <wp:inline distT="0" distB="0" distL="0" distR="0" wp14:anchorId="34C180EF" wp14:editId="7392C227">
            <wp:extent cx="4983480" cy="4732020"/>
            <wp:effectExtent l="0" t="0" r="7620" b="11430"/>
            <wp:docPr id="2968727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DBAD" w14:textId="77777777" w:rsidR="00FE6627" w:rsidRDefault="00FE6627"/>
    <w:sectPr w:rsidR="00FE6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27"/>
    <w:rsid w:val="00236491"/>
    <w:rsid w:val="00FE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620A"/>
  <w15:chartTrackingRefBased/>
  <w15:docId w15:val="{63B48698-CC2E-49BD-A2DA-BD5B9714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627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6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6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6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6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6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6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6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6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6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6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62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6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62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6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i_m5oic1xp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i_m5on13hq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i_m5oibtb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2025-01-10T00:25:00Z</dcterms:created>
  <dcterms:modified xsi:type="dcterms:W3CDTF">2025-01-10T00:55:00Z</dcterms:modified>
</cp:coreProperties>
</file>