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DA60D" w14:textId="77777777" w:rsidR="00F71A14" w:rsidRPr="00F71A14" w:rsidRDefault="00F71A14" w:rsidP="00F71A1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71A14">
        <w:rPr>
          <w:rFonts w:ascii="Arial" w:hAnsi="Arial" w:cs="Arial"/>
          <w:b/>
          <w:bCs/>
          <w:sz w:val="24"/>
          <w:szCs w:val="24"/>
        </w:rPr>
        <w:t>BOARD OF SUPERVISORS, COUNTY OF LAKE, STATE OF CALIFORNIA</w:t>
      </w:r>
    </w:p>
    <w:p w14:paraId="033CB456" w14:textId="5DA844A7" w:rsidR="00FE0518" w:rsidRDefault="005618D1" w:rsidP="00F71A14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47309181"/>
      <w:r>
        <w:rPr>
          <w:rFonts w:ascii="Arial" w:hAnsi="Arial" w:cs="Arial"/>
          <w:b/>
          <w:bCs/>
          <w:sz w:val="24"/>
          <w:szCs w:val="24"/>
        </w:rPr>
        <w:t>PROCLAMATION DECLARING A SHELTER CRISIS IN THE COUNTY OF LAKE</w:t>
      </w:r>
      <w:bookmarkEnd w:id="0"/>
    </w:p>
    <w:p w14:paraId="677EB3EE" w14:textId="14105682" w:rsidR="00FE0518" w:rsidRPr="00FE0518" w:rsidRDefault="00FE0518" w:rsidP="00FE0518">
      <w:pPr>
        <w:rPr>
          <w:rFonts w:ascii="Arial" w:hAnsi="Arial" w:cs="Arial"/>
          <w:sz w:val="24"/>
          <w:szCs w:val="24"/>
        </w:rPr>
      </w:pPr>
      <w:r w:rsidRPr="00FE0518">
        <w:rPr>
          <w:rFonts w:ascii="Arial" w:hAnsi="Arial" w:cs="Arial"/>
          <w:sz w:val="24"/>
          <w:szCs w:val="24"/>
        </w:rPr>
        <w:t>The Board of Supervisors of the County of Lake finds as follows:</w:t>
      </w:r>
    </w:p>
    <w:p w14:paraId="64692DDA" w14:textId="2DE575C3" w:rsidR="00F71A14" w:rsidRPr="00F71A14" w:rsidRDefault="00F71A14" w:rsidP="00F71A14">
      <w:pPr>
        <w:pStyle w:val="BodyText"/>
        <w:tabs>
          <w:tab w:val="left" w:pos="90"/>
        </w:tabs>
        <w:spacing w:before="1" w:line="268" w:lineRule="auto"/>
        <w:ind w:right="177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F71A14">
        <w:rPr>
          <w:rFonts w:ascii="Arial" w:hAnsi="Arial" w:cs="Arial"/>
          <w:b/>
          <w:color w:val="1A1A1A"/>
          <w:sz w:val="24"/>
          <w:szCs w:val="24"/>
        </w:rPr>
        <w:t>WHEREAS,</w:t>
      </w:r>
      <w:proofErr w:type="gramEnd"/>
      <w:r w:rsidR="00834E9D">
        <w:rPr>
          <w:rFonts w:ascii="Arial" w:hAnsi="Arial" w:cs="Arial"/>
          <w:color w:val="1A1A1A"/>
          <w:sz w:val="24"/>
          <w:szCs w:val="24"/>
        </w:rPr>
        <w:t xml:space="preserve"> </w:t>
      </w:r>
      <w:r w:rsidR="00FE0518">
        <w:rPr>
          <w:rFonts w:ascii="Arial" w:hAnsi="Arial" w:cs="Arial"/>
          <w:color w:val="1A1A1A"/>
          <w:sz w:val="24"/>
          <w:szCs w:val="24"/>
        </w:rPr>
        <w:t>California Governor Gavin Newsom and the members of the California Legislature have recognized the urgent and immediate need for funding at the local level to combat homelessness</w:t>
      </w:r>
      <w:r w:rsidRPr="00F71A14">
        <w:rPr>
          <w:rFonts w:ascii="Arial" w:hAnsi="Arial" w:cs="Arial"/>
          <w:color w:val="1A1A1A"/>
          <w:sz w:val="24"/>
          <w:szCs w:val="24"/>
        </w:rPr>
        <w:t>; and</w:t>
      </w:r>
    </w:p>
    <w:p w14:paraId="3210E587" w14:textId="77777777" w:rsidR="00F71A14" w:rsidRPr="00F71A14" w:rsidRDefault="00F71A14" w:rsidP="00F71A14">
      <w:pPr>
        <w:pStyle w:val="BodyText"/>
        <w:tabs>
          <w:tab w:val="left" w:pos="90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14:paraId="4D424402" w14:textId="32E59285" w:rsidR="00F71A14" w:rsidRDefault="00F71A14" w:rsidP="00F71A14">
      <w:pPr>
        <w:pStyle w:val="BodyText"/>
        <w:tabs>
          <w:tab w:val="left" w:pos="90"/>
        </w:tabs>
        <w:spacing w:line="268" w:lineRule="auto"/>
        <w:ind w:right="410" w:firstLine="720"/>
        <w:jc w:val="both"/>
        <w:rPr>
          <w:rFonts w:ascii="Arial" w:hAnsi="Arial" w:cs="Arial"/>
          <w:color w:val="1A1A1A"/>
          <w:sz w:val="24"/>
          <w:szCs w:val="24"/>
        </w:rPr>
      </w:pPr>
      <w:r w:rsidRPr="00F71A14">
        <w:rPr>
          <w:rFonts w:ascii="Arial" w:hAnsi="Arial" w:cs="Arial"/>
          <w:b/>
          <w:color w:val="1A1A1A"/>
          <w:sz w:val="24"/>
          <w:szCs w:val="24"/>
        </w:rPr>
        <w:t>WHEREAS,</w:t>
      </w:r>
      <w:r w:rsidR="00834E9D">
        <w:rPr>
          <w:rFonts w:ascii="Arial" w:hAnsi="Arial" w:cs="Arial"/>
          <w:color w:val="1A1A1A"/>
          <w:sz w:val="24"/>
          <w:szCs w:val="24"/>
        </w:rPr>
        <w:t xml:space="preserve"> </w:t>
      </w:r>
      <w:r w:rsidR="00FE0518">
        <w:rPr>
          <w:rFonts w:ascii="Arial" w:hAnsi="Arial" w:cs="Arial"/>
          <w:color w:val="1A1A1A"/>
          <w:sz w:val="24"/>
          <w:szCs w:val="24"/>
        </w:rPr>
        <w:t xml:space="preserve">the Governor and Legislature have provided </w:t>
      </w:r>
      <w:r w:rsidR="00163A25">
        <w:rPr>
          <w:rFonts w:ascii="Arial" w:hAnsi="Arial" w:cs="Arial"/>
          <w:color w:val="1A1A1A"/>
          <w:sz w:val="24"/>
          <w:szCs w:val="24"/>
        </w:rPr>
        <w:t xml:space="preserve">ongoing </w:t>
      </w:r>
      <w:r w:rsidR="00FE0518">
        <w:rPr>
          <w:rFonts w:ascii="Arial" w:hAnsi="Arial" w:cs="Arial"/>
          <w:color w:val="1A1A1A"/>
          <w:sz w:val="24"/>
          <w:szCs w:val="24"/>
        </w:rPr>
        <w:t xml:space="preserve">funding to local governments under the </w:t>
      </w:r>
      <w:r w:rsidR="009960D7">
        <w:rPr>
          <w:rFonts w:ascii="Arial" w:hAnsi="Arial" w:cs="Arial"/>
          <w:color w:val="1A1A1A"/>
          <w:sz w:val="24"/>
          <w:szCs w:val="24"/>
        </w:rPr>
        <w:t xml:space="preserve">Homeless Emergency Aid Program, as </w:t>
      </w:r>
      <w:r w:rsidR="00EB02F5">
        <w:rPr>
          <w:rFonts w:ascii="Arial" w:hAnsi="Arial" w:cs="Arial"/>
          <w:color w:val="1A1A1A"/>
          <w:sz w:val="24"/>
          <w:szCs w:val="24"/>
        </w:rPr>
        <w:t>codified</w:t>
      </w:r>
      <w:r w:rsidR="009960D7">
        <w:rPr>
          <w:rFonts w:ascii="Arial" w:hAnsi="Arial" w:cs="Arial"/>
          <w:color w:val="1A1A1A"/>
          <w:sz w:val="24"/>
          <w:szCs w:val="24"/>
        </w:rPr>
        <w:t xml:space="preserve"> at Health and Safety Code 50210 et seq., </w:t>
      </w:r>
      <w:r w:rsidR="00163A25">
        <w:rPr>
          <w:rFonts w:ascii="Arial" w:hAnsi="Arial" w:cs="Arial"/>
          <w:color w:val="1A1A1A"/>
          <w:sz w:val="24"/>
          <w:szCs w:val="24"/>
        </w:rPr>
        <w:t xml:space="preserve">most recently in </w:t>
      </w:r>
      <w:r w:rsidR="00CF02C7">
        <w:rPr>
          <w:rFonts w:ascii="Arial" w:hAnsi="Arial" w:cs="Arial"/>
          <w:color w:val="1A1A1A"/>
          <w:sz w:val="24"/>
          <w:szCs w:val="24"/>
        </w:rPr>
        <w:t>the 2023 Budget Act</w:t>
      </w:r>
      <w:r w:rsidR="009960D7">
        <w:rPr>
          <w:rFonts w:ascii="Arial" w:hAnsi="Arial" w:cs="Arial"/>
          <w:color w:val="1A1A1A"/>
          <w:sz w:val="24"/>
          <w:szCs w:val="24"/>
        </w:rPr>
        <w:t>; and</w:t>
      </w:r>
    </w:p>
    <w:p w14:paraId="5F4AB13D" w14:textId="77777777" w:rsidR="00C47D94" w:rsidRDefault="00C47D94" w:rsidP="005618D1">
      <w:pPr>
        <w:pStyle w:val="BodyText"/>
        <w:tabs>
          <w:tab w:val="left" w:pos="90"/>
        </w:tabs>
        <w:spacing w:line="268" w:lineRule="auto"/>
        <w:ind w:right="410"/>
        <w:jc w:val="both"/>
        <w:rPr>
          <w:rFonts w:ascii="Arial" w:hAnsi="Arial" w:cs="Arial"/>
          <w:color w:val="1A1A1A"/>
          <w:sz w:val="24"/>
          <w:szCs w:val="24"/>
        </w:rPr>
      </w:pPr>
    </w:p>
    <w:p w14:paraId="3532EE0E" w14:textId="634EB56D" w:rsidR="00F71A14" w:rsidRDefault="00F71A14" w:rsidP="00F71A14">
      <w:pPr>
        <w:pStyle w:val="BodyText"/>
        <w:tabs>
          <w:tab w:val="left" w:pos="90"/>
        </w:tabs>
        <w:spacing w:line="268" w:lineRule="auto"/>
        <w:ind w:right="229" w:firstLine="720"/>
        <w:jc w:val="both"/>
        <w:rPr>
          <w:rFonts w:ascii="Arial" w:hAnsi="Arial" w:cs="Arial"/>
          <w:color w:val="1A1A1A"/>
          <w:sz w:val="24"/>
          <w:szCs w:val="24"/>
        </w:rPr>
      </w:pPr>
      <w:proofErr w:type="gramStart"/>
      <w:r w:rsidRPr="00F71A14">
        <w:rPr>
          <w:rFonts w:ascii="Arial" w:hAnsi="Arial" w:cs="Arial"/>
          <w:b/>
          <w:color w:val="1A1A1A"/>
          <w:sz w:val="24"/>
          <w:szCs w:val="24"/>
        </w:rPr>
        <w:t>WHEREAS,</w:t>
      </w:r>
      <w:proofErr w:type="gramEnd"/>
      <w:r w:rsidR="00834E9D">
        <w:rPr>
          <w:rFonts w:ascii="Arial" w:hAnsi="Arial" w:cs="Arial"/>
          <w:color w:val="1A1A1A"/>
          <w:sz w:val="24"/>
          <w:szCs w:val="24"/>
        </w:rPr>
        <w:t xml:space="preserve"> </w:t>
      </w:r>
      <w:r w:rsidR="00FE0518">
        <w:rPr>
          <w:rFonts w:ascii="Arial" w:hAnsi="Arial" w:cs="Arial"/>
          <w:color w:val="1A1A1A"/>
          <w:sz w:val="24"/>
          <w:szCs w:val="24"/>
        </w:rPr>
        <w:t>Government Code Sec. 8698.2</w:t>
      </w:r>
      <w:r w:rsidR="009960D7">
        <w:rPr>
          <w:rFonts w:ascii="Arial" w:hAnsi="Arial" w:cs="Arial"/>
          <w:color w:val="1A1A1A"/>
          <w:sz w:val="24"/>
          <w:szCs w:val="24"/>
        </w:rPr>
        <w:t xml:space="preserve"> </w:t>
      </w:r>
      <w:r w:rsidR="00CF02C7">
        <w:rPr>
          <w:rFonts w:ascii="Arial" w:hAnsi="Arial" w:cs="Arial"/>
          <w:color w:val="1A1A1A"/>
          <w:sz w:val="24"/>
          <w:szCs w:val="24"/>
        </w:rPr>
        <w:t>authorizes</w:t>
      </w:r>
      <w:r w:rsidR="009960D7">
        <w:rPr>
          <w:rFonts w:ascii="Arial" w:hAnsi="Arial" w:cs="Arial"/>
          <w:color w:val="1A1A1A"/>
          <w:sz w:val="24"/>
          <w:szCs w:val="24"/>
        </w:rPr>
        <w:t xml:space="preserve"> local governments to </w:t>
      </w:r>
      <w:r w:rsidR="00CF02C7">
        <w:rPr>
          <w:rFonts w:ascii="Arial" w:hAnsi="Arial" w:cs="Arial"/>
          <w:color w:val="1A1A1A"/>
          <w:sz w:val="24"/>
          <w:szCs w:val="24"/>
        </w:rPr>
        <w:t>declare a shelter crisis</w:t>
      </w:r>
      <w:r w:rsidR="009960D7">
        <w:rPr>
          <w:rFonts w:ascii="Arial" w:hAnsi="Arial" w:cs="Arial"/>
          <w:color w:val="1A1A1A"/>
          <w:sz w:val="24"/>
          <w:szCs w:val="24"/>
        </w:rPr>
        <w:t xml:space="preserve"> </w:t>
      </w:r>
      <w:r w:rsidR="00CF02C7">
        <w:rPr>
          <w:rFonts w:ascii="Arial" w:hAnsi="Arial" w:cs="Arial"/>
          <w:color w:val="1A1A1A"/>
          <w:sz w:val="24"/>
          <w:szCs w:val="24"/>
        </w:rPr>
        <w:t xml:space="preserve">to </w:t>
      </w:r>
      <w:r w:rsidR="00163A25">
        <w:rPr>
          <w:rFonts w:ascii="Arial" w:hAnsi="Arial" w:cs="Arial"/>
          <w:color w:val="1A1A1A"/>
          <w:sz w:val="24"/>
          <w:szCs w:val="24"/>
        </w:rPr>
        <w:t xml:space="preserve">more rapidly develop and deploy facilities and services designed to </w:t>
      </w:r>
      <w:r w:rsidR="00CF02C7">
        <w:rPr>
          <w:rFonts w:ascii="Arial" w:hAnsi="Arial" w:cs="Arial"/>
          <w:color w:val="1A1A1A"/>
          <w:sz w:val="24"/>
          <w:szCs w:val="24"/>
        </w:rPr>
        <w:t>protect the health and safety of unhoused individuals and families</w:t>
      </w:r>
      <w:r w:rsidRPr="00F71A14">
        <w:rPr>
          <w:rFonts w:ascii="Arial" w:hAnsi="Arial" w:cs="Arial"/>
          <w:color w:val="1A1A1A"/>
          <w:sz w:val="24"/>
          <w:szCs w:val="24"/>
        </w:rPr>
        <w:t>; and</w:t>
      </w:r>
    </w:p>
    <w:p w14:paraId="3191B629" w14:textId="77777777" w:rsidR="00FE0518" w:rsidRDefault="00FE0518" w:rsidP="00F71A14">
      <w:pPr>
        <w:pStyle w:val="BodyText"/>
        <w:tabs>
          <w:tab w:val="left" w:pos="90"/>
        </w:tabs>
        <w:spacing w:line="268" w:lineRule="auto"/>
        <w:ind w:right="229" w:firstLine="720"/>
        <w:jc w:val="both"/>
        <w:rPr>
          <w:rFonts w:ascii="Arial" w:hAnsi="Arial" w:cs="Arial"/>
          <w:color w:val="1A1A1A"/>
          <w:sz w:val="24"/>
          <w:szCs w:val="24"/>
        </w:rPr>
      </w:pPr>
    </w:p>
    <w:p w14:paraId="214800B3" w14:textId="6D816438" w:rsidR="00FE0518" w:rsidRDefault="00FE0518" w:rsidP="00F71A14">
      <w:pPr>
        <w:pStyle w:val="BodyText"/>
        <w:tabs>
          <w:tab w:val="left" w:pos="90"/>
        </w:tabs>
        <w:spacing w:line="268" w:lineRule="auto"/>
        <w:ind w:right="229" w:firstLine="720"/>
        <w:jc w:val="both"/>
        <w:rPr>
          <w:rFonts w:ascii="Arial" w:hAnsi="Arial" w:cs="Arial"/>
          <w:color w:val="1A1A1A"/>
          <w:sz w:val="24"/>
          <w:szCs w:val="24"/>
        </w:rPr>
      </w:pPr>
      <w:r w:rsidRPr="00F71A14">
        <w:rPr>
          <w:rFonts w:ascii="Arial" w:hAnsi="Arial" w:cs="Arial"/>
          <w:b/>
          <w:color w:val="1A1A1A"/>
          <w:sz w:val="24"/>
          <w:szCs w:val="24"/>
        </w:rPr>
        <w:t>WHEREAS,</w:t>
      </w:r>
      <w:r>
        <w:rPr>
          <w:rFonts w:ascii="Arial" w:hAnsi="Arial" w:cs="Arial"/>
          <w:color w:val="1A1A1A"/>
          <w:sz w:val="24"/>
          <w:szCs w:val="24"/>
        </w:rPr>
        <w:t xml:space="preserve"> the Lake County Continuum of Care </w:t>
      </w:r>
      <w:r w:rsidR="00B53D79">
        <w:rPr>
          <w:rFonts w:ascii="Arial" w:hAnsi="Arial" w:cs="Arial"/>
          <w:color w:val="1A1A1A"/>
          <w:sz w:val="24"/>
          <w:szCs w:val="24"/>
        </w:rPr>
        <w:t xml:space="preserve">(“CoC”) </w:t>
      </w:r>
      <w:r>
        <w:rPr>
          <w:rFonts w:ascii="Arial" w:hAnsi="Arial" w:cs="Arial"/>
          <w:color w:val="1A1A1A"/>
          <w:sz w:val="24"/>
          <w:szCs w:val="24"/>
        </w:rPr>
        <w:t>has developed a strategic plan to align programs and resources to facilitate solutions to end homelessness</w:t>
      </w:r>
      <w:r w:rsidR="00B53D79">
        <w:rPr>
          <w:rFonts w:ascii="Arial" w:hAnsi="Arial" w:cs="Arial"/>
          <w:color w:val="1A1A1A"/>
          <w:sz w:val="24"/>
          <w:szCs w:val="24"/>
        </w:rPr>
        <w:t>, with the Lake County Behavioral Health Department serving as lead administrative entity and collaborative applicant for CoC</w:t>
      </w:r>
      <w:r>
        <w:rPr>
          <w:rFonts w:ascii="Arial" w:hAnsi="Arial" w:cs="Arial"/>
          <w:color w:val="1A1A1A"/>
          <w:sz w:val="24"/>
          <w:szCs w:val="24"/>
        </w:rPr>
        <w:t>; and</w:t>
      </w:r>
    </w:p>
    <w:p w14:paraId="300B9759" w14:textId="77777777" w:rsidR="00345444" w:rsidRDefault="00345444" w:rsidP="00F71A14">
      <w:pPr>
        <w:pStyle w:val="BodyText"/>
        <w:tabs>
          <w:tab w:val="left" w:pos="90"/>
        </w:tabs>
        <w:spacing w:line="268" w:lineRule="auto"/>
        <w:ind w:right="229" w:firstLine="720"/>
        <w:jc w:val="both"/>
        <w:rPr>
          <w:rFonts w:ascii="Arial" w:hAnsi="Arial" w:cs="Arial"/>
          <w:color w:val="1A1A1A"/>
          <w:sz w:val="24"/>
          <w:szCs w:val="24"/>
        </w:rPr>
      </w:pPr>
    </w:p>
    <w:p w14:paraId="3AFF1A80" w14:textId="549CE37A" w:rsidR="00FE0518" w:rsidRPr="00F71A14" w:rsidRDefault="00FE0518" w:rsidP="00F71A14">
      <w:pPr>
        <w:pStyle w:val="BodyText"/>
        <w:tabs>
          <w:tab w:val="left" w:pos="90"/>
        </w:tabs>
        <w:spacing w:line="268" w:lineRule="auto"/>
        <w:ind w:right="229" w:firstLine="720"/>
        <w:jc w:val="both"/>
        <w:rPr>
          <w:rFonts w:ascii="Arial" w:hAnsi="Arial" w:cs="Arial"/>
          <w:sz w:val="24"/>
          <w:szCs w:val="24"/>
        </w:rPr>
      </w:pPr>
      <w:r w:rsidRPr="00F71A14">
        <w:rPr>
          <w:rFonts w:ascii="Arial" w:hAnsi="Arial" w:cs="Arial"/>
          <w:b/>
          <w:color w:val="1A1A1A"/>
          <w:sz w:val="24"/>
          <w:szCs w:val="24"/>
        </w:rPr>
        <w:t>WHEREAS,</w:t>
      </w:r>
      <w:r>
        <w:rPr>
          <w:rFonts w:ascii="Arial" w:hAnsi="Arial" w:cs="Arial"/>
          <w:color w:val="1A1A1A"/>
          <w:sz w:val="24"/>
          <w:szCs w:val="24"/>
        </w:rPr>
        <w:t xml:space="preserve"> the County of Lake finds that the health and safety of </w:t>
      </w:r>
      <w:r w:rsidR="00163A25">
        <w:rPr>
          <w:rFonts w:ascii="Arial" w:hAnsi="Arial" w:cs="Arial"/>
          <w:color w:val="1A1A1A"/>
          <w:sz w:val="24"/>
          <w:szCs w:val="24"/>
        </w:rPr>
        <w:t xml:space="preserve">a significant number of </w:t>
      </w:r>
      <w:r>
        <w:rPr>
          <w:rFonts w:ascii="Arial" w:hAnsi="Arial" w:cs="Arial"/>
          <w:color w:val="1A1A1A"/>
          <w:sz w:val="24"/>
          <w:szCs w:val="24"/>
        </w:rPr>
        <w:t>unsheltered persons</w:t>
      </w:r>
      <w:r w:rsidR="00163A25">
        <w:rPr>
          <w:rFonts w:ascii="Arial" w:hAnsi="Arial" w:cs="Arial"/>
          <w:color w:val="1A1A1A"/>
          <w:sz w:val="24"/>
          <w:szCs w:val="24"/>
        </w:rPr>
        <w:t xml:space="preserve">, </w:t>
      </w:r>
      <w:r w:rsidR="00AF1D41">
        <w:rPr>
          <w:rFonts w:ascii="Arial" w:hAnsi="Arial" w:cs="Arial"/>
          <w:color w:val="1A1A1A"/>
          <w:sz w:val="24"/>
          <w:szCs w:val="24"/>
        </w:rPr>
        <w:t>such number being</w:t>
      </w:r>
      <w:r w:rsidR="00163A25">
        <w:rPr>
          <w:rFonts w:ascii="Arial" w:hAnsi="Arial" w:cs="Arial"/>
          <w:color w:val="1A1A1A"/>
          <w:sz w:val="24"/>
          <w:szCs w:val="24"/>
        </w:rPr>
        <w:t xml:space="preserve"> regularly monitored and reported by CoC and other state and federal agencies,</w:t>
      </w:r>
      <w:r>
        <w:rPr>
          <w:rFonts w:ascii="Arial" w:hAnsi="Arial" w:cs="Arial"/>
          <w:color w:val="1A1A1A"/>
          <w:sz w:val="24"/>
          <w:szCs w:val="24"/>
        </w:rPr>
        <w:t xml:space="preserve"> is threatened by a lack of shelter</w:t>
      </w:r>
      <w:r w:rsidR="00AF1D41" w:rsidRPr="00AF1D41">
        <w:rPr>
          <w:rFonts w:ascii="Arial" w:hAnsi="Arial" w:cs="Arial"/>
          <w:color w:val="1A1A1A"/>
          <w:sz w:val="24"/>
          <w:szCs w:val="24"/>
        </w:rPr>
        <w:t xml:space="preserve"> </w:t>
      </w:r>
      <w:r w:rsidR="00AF1D41">
        <w:rPr>
          <w:rFonts w:ascii="Arial" w:hAnsi="Arial" w:cs="Arial"/>
          <w:color w:val="1A1A1A"/>
          <w:sz w:val="24"/>
          <w:szCs w:val="24"/>
        </w:rPr>
        <w:t>in the unincorporated county and in the cities of Clearlake and Lakeport</w:t>
      </w:r>
      <w:r>
        <w:rPr>
          <w:rFonts w:ascii="Arial" w:hAnsi="Arial" w:cs="Arial"/>
          <w:color w:val="1A1A1A"/>
          <w:sz w:val="24"/>
          <w:szCs w:val="24"/>
        </w:rPr>
        <w:t xml:space="preserve">, and </w:t>
      </w:r>
      <w:r w:rsidR="00AF1D41">
        <w:rPr>
          <w:rFonts w:ascii="Arial" w:hAnsi="Arial" w:cs="Arial"/>
          <w:color w:val="1A1A1A"/>
          <w:sz w:val="24"/>
          <w:szCs w:val="24"/>
        </w:rPr>
        <w:t xml:space="preserve">further finds </w:t>
      </w:r>
      <w:r>
        <w:rPr>
          <w:rFonts w:ascii="Arial" w:hAnsi="Arial" w:cs="Arial"/>
          <w:color w:val="1A1A1A"/>
          <w:sz w:val="24"/>
          <w:szCs w:val="24"/>
        </w:rPr>
        <w:t xml:space="preserve">that the health and safety of the general public </w:t>
      </w:r>
      <w:r w:rsidR="00B53D79">
        <w:rPr>
          <w:rFonts w:ascii="Arial" w:hAnsi="Arial" w:cs="Arial"/>
          <w:color w:val="1A1A1A"/>
          <w:sz w:val="24"/>
          <w:szCs w:val="24"/>
        </w:rPr>
        <w:t xml:space="preserve">may be threatened </w:t>
      </w:r>
      <w:r w:rsidR="00465A56">
        <w:rPr>
          <w:rFonts w:ascii="Arial" w:hAnsi="Arial" w:cs="Arial"/>
          <w:color w:val="1A1A1A"/>
          <w:sz w:val="24"/>
          <w:szCs w:val="24"/>
        </w:rPr>
        <w:t>where significant numbers of homeless individuals</w:t>
      </w:r>
      <w:r w:rsidR="00B53D79">
        <w:rPr>
          <w:rFonts w:ascii="Arial" w:hAnsi="Arial" w:cs="Arial"/>
          <w:color w:val="1A1A1A"/>
          <w:sz w:val="24"/>
          <w:szCs w:val="24"/>
        </w:rPr>
        <w:t xml:space="preserve"> </w:t>
      </w:r>
      <w:r w:rsidR="00465A56">
        <w:rPr>
          <w:rFonts w:ascii="Arial" w:hAnsi="Arial" w:cs="Arial"/>
          <w:color w:val="1A1A1A"/>
          <w:sz w:val="24"/>
          <w:szCs w:val="24"/>
        </w:rPr>
        <w:t>or encampments are present</w:t>
      </w:r>
      <w:r w:rsidR="005618D1">
        <w:rPr>
          <w:rFonts w:ascii="Arial" w:hAnsi="Arial" w:cs="Arial"/>
          <w:color w:val="1A1A1A"/>
          <w:sz w:val="24"/>
          <w:szCs w:val="24"/>
        </w:rPr>
        <w:t>.</w:t>
      </w:r>
      <w:r w:rsidR="00B53D79">
        <w:rPr>
          <w:rFonts w:ascii="Arial" w:hAnsi="Arial" w:cs="Arial"/>
          <w:color w:val="1A1A1A"/>
          <w:sz w:val="24"/>
          <w:szCs w:val="24"/>
        </w:rPr>
        <w:t xml:space="preserve"> </w:t>
      </w:r>
    </w:p>
    <w:p w14:paraId="54182C7D" w14:textId="77777777" w:rsidR="00AF1D41" w:rsidRPr="00F71A14" w:rsidRDefault="00AF1D41" w:rsidP="005618D1">
      <w:pPr>
        <w:pStyle w:val="BodyText"/>
        <w:tabs>
          <w:tab w:val="left" w:pos="90"/>
        </w:tabs>
        <w:spacing w:before="5"/>
        <w:jc w:val="both"/>
        <w:rPr>
          <w:rFonts w:ascii="Arial" w:hAnsi="Arial" w:cs="Arial"/>
          <w:sz w:val="24"/>
          <w:szCs w:val="24"/>
        </w:rPr>
      </w:pPr>
    </w:p>
    <w:p w14:paraId="35FA100E" w14:textId="71DF5037" w:rsidR="00F71A14" w:rsidRPr="00643696" w:rsidRDefault="00F71A14" w:rsidP="00643696">
      <w:pPr>
        <w:tabs>
          <w:tab w:val="left" w:pos="90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F71A14">
        <w:rPr>
          <w:rFonts w:ascii="Arial" w:hAnsi="Arial" w:cs="Arial"/>
          <w:b/>
          <w:bCs/>
          <w:sz w:val="24"/>
          <w:szCs w:val="24"/>
        </w:rPr>
        <w:t xml:space="preserve">NOW, THEREFORE, BE IT </w:t>
      </w:r>
      <w:r w:rsidR="005618D1">
        <w:rPr>
          <w:rFonts w:ascii="Arial" w:hAnsi="Arial" w:cs="Arial"/>
          <w:b/>
          <w:bCs/>
          <w:sz w:val="24"/>
          <w:szCs w:val="24"/>
        </w:rPr>
        <w:t xml:space="preserve">PROCLAIMED that the Board of Supervisors of the County of Lake does hereby declare a shelter crisis in Lake County </w:t>
      </w:r>
      <w:proofErr w:type="gramStart"/>
      <w:r w:rsidR="005618D1">
        <w:rPr>
          <w:rFonts w:ascii="Arial" w:hAnsi="Arial" w:cs="Arial"/>
          <w:b/>
          <w:bCs/>
          <w:sz w:val="24"/>
          <w:szCs w:val="24"/>
        </w:rPr>
        <w:t>in order to</w:t>
      </w:r>
      <w:proofErr w:type="gramEnd"/>
      <w:r w:rsidR="005618D1">
        <w:rPr>
          <w:rFonts w:ascii="Arial" w:hAnsi="Arial" w:cs="Arial"/>
          <w:b/>
          <w:bCs/>
          <w:sz w:val="24"/>
          <w:szCs w:val="24"/>
        </w:rPr>
        <w:t xml:space="preserve"> assist in opening up shelters within the unincorporated areas of Lake County to provide respite to those experiencing homelessness.</w:t>
      </w:r>
    </w:p>
    <w:p w14:paraId="102E69C5" w14:textId="77777777" w:rsidR="00643696" w:rsidRDefault="00643696" w:rsidP="00F71A14">
      <w:pPr>
        <w:rPr>
          <w:rFonts w:ascii="Arial" w:hAnsi="Arial" w:cs="Arial"/>
          <w:b/>
          <w:bCs/>
          <w:sz w:val="24"/>
          <w:szCs w:val="24"/>
        </w:rPr>
      </w:pPr>
    </w:p>
    <w:p w14:paraId="5546C7A5" w14:textId="1F15536E" w:rsidR="00F71A14" w:rsidRPr="00F71A14" w:rsidRDefault="00F71A14" w:rsidP="00F71A14">
      <w:pPr>
        <w:rPr>
          <w:rFonts w:ascii="Arial" w:hAnsi="Arial" w:cs="Arial"/>
          <w:sz w:val="24"/>
          <w:szCs w:val="24"/>
        </w:rPr>
      </w:pPr>
      <w:r w:rsidRPr="00F71A14">
        <w:rPr>
          <w:rFonts w:ascii="Arial" w:hAnsi="Arial" w:cs="Arial"/>
          <w:b/>
          <w:bCs/>
          <w:sz w:val="24"/>
          <w:szCs w:val="24"/>
        </w:rPr>
        <w:t>PASSED AND ADOPTED</w:t>
      </w:r>
      <w:r w:rsidRPr="00F71A14">
        <w:rPr>
          <w:rFonts w:ascii="Arial" w:hAnsi="Arial" w:cs="Arial"/>
          <w:sz w:val="24"/>
          <w:szCs w:val="24"/>
        </w:rPr>
        <w:t xml:space="preserve"> </w:t>
      </w:r>
      <w:r w:rsidR="005618D1">
        <w:rPr>
          <w:rFonts w:ascii="Arial" w:hAnsi="Arial" w:cs="Arial"/>
          <w:sz w:val="24"/>
          <w:szCs w:val="24"/>
        </w:rPr>
        <w:t>this 17</w:t>
      </w:r>
      <w:r w:rsidR="005618D1" w:rsidRPr="005618D1">
        <w:rPr>
          <w:rFonts w:ascii="Arial" w:hAnsi="Arial" w:cs="Arial"/>
          <w:sz w:val="24"/>
          <w:szCs w:val="24"/>
          <w:vertAlign w:val="superscript"/>
        </w:rPr>
        <w:t>th</w:t>
      </w:r>
      <w:r w:rsidR="005618D1">
        <w:rPr>
          <w:rFonts w:ascii="Arial" w:hAnsi="Arial" w:cs="Arial"/>
          <w:sz w:val="24"/>
          <w:szCs w:val="24"/>
        </w:rPr>
        <w:t xml:space="preserve"> day of </w:t>
      </w:r>
      <w:proofErr w:type="gramStart"/>
      <w:r w:rsidR="005618D1">
        <w:rPr>
          <w:rFonts w:ascii="Arial" w:hAnsi="Arial" w:cs="Arial"/>
          <w:sz w:val="24"/>
          <w:szCs w:val="24"/>
        </w:rPr>
        <w:t>October,</w:t>
      </w:r>
      <w:proofErr w:type="gramEnd"/>
      <w:r w:rsidR="005618D1">
        <w:rPr>
          <w:rFonts w:ascii="Arial" w:hAnsi="Arial" w:cs="Arial"/>
          <w:sz w:val="24"/>
          <w:szCs w:val="24"/>
        </w:rPr>
        <w:t xml:space="preserve"> 2023</w:t>
      </w:r>
    </w:p>
    <w:p w14:paraId="223A6E0B" w14:textId="77777777" w:rsidR="005618D1" w:rsidRDefault="005618D1" w:rsidP="00F71A14">
      <w:pPr>
        <w:rPr>
          <w:rFonts w:ascii="Arial" w:hAnsi="Arial" w:cs="Arial"/>
          <w:sz w:val="24"/>
          <w:szCs w:val="24"/>
        </w:rPr>
      </w:pPr>
    </w:p>
    <w:p w14:paraId="4244ED85" w14:textId="266860BB" w:rsidR="00F71A14" w:rsidRPr="00F71A14" w:rsidRDefault="00F71A14" w:rsidP="00F71A14">
      <w:pPr>
        <w:rPr>
          <w:rFonts w:ascii="Arial" w:hAnsi="Arial" w:cs="Arial"/>
          <w:sz w:val="24"/>
          <w:szCs w:val="24"/>
        </w:rPr>
      </w:pPr>
      <w:r w:rsidRPr="00F71A14">
        <w:rPr>
          <w:rFonts w:ascii="Arial" w:hAnsi="Arial" w:cs="Arial"/>
          <w:sz w:val="24"/>
          <w:szCs w:val="24"/>
        </w:rPr>
        <w:t>________________________________</w:t>
      </w:r>
    </w:p>
    <w:p w14:paraId="6958EB1E" w14:textId="25D6397E" w:rsidR="00F71A14" w:rsidRPr="00F71A14" w:rsidRDefault="00F71A14" w:rsidP="00F71A14">
      <w:pPr>
        <w:rPr>
          <w:rFonts w:ascii="Arial" w:hAnsi="Arial" w:cs="Arial"/>
          <w:sz w:val="24"/>
          <w:szCs w:val="24"/>
        </w:rPr>
      </w:pPr>
      <w:r w:rsidRPr="00F71A14">
        <w:rPr>
          <w:rFonts w:ascii="Arial" w:hAnsi="Arial" w:cs="Arial"/>
          <w:sz w:val="24"/>
          <w:szCs w:val="24"/>
        </w:rPr>
        <w:t>CHAIR, Board of Supervisors</w:t>
      </w:r>
    </w:p>
    <w:p w14:paraId="3A44E0BD" w14:textId="77777777" w:rsidR="00F71A14" w:rsidRPr="00F71A14" w:rsidRDefault="00F71A14" w:rsidP="00F71A14">
      <w:pPr>
        <w:rPr>
          <w:rFonts w:ascii="Arial" w:hAnsi="Arial" w:cs="Arial"/>
          <w:sz w:val="24"/>
          <w:szCs w:val="24"/>
        </w:rPr>
      </w:pPr>
    </w:p>
    <w:p w14:paraId="7F6E8C59" w14:textId="77777777" w:rsidR="00F71A14" w:rsidRPr="00F71A14" w:rsidRDefault="00F71A14" w:rsidP="00F71A14">
      <w:pPr>
        <w:spacing w:after="0"/>
        <w:rPr>
          <w:rFonts w:ascii="Arial" w:hAnsi="Arial" w:cs="Arial"/>
          <w:sz w:val="24"/>
          <w:szCs w:val="24"/>
        </w:rPr>
      </w:pPr>
      <w:r w:rsidRPr="00F71A14">
        <w:rPr>
          <w:rFonts w:ascii="Arial" w:hAnsi="Arial" w:cs="Arial"/>
          <w:sz w:val="24"/>
          <w:szCs w:val="24"/>
        </w:rPr>
        <w:lastRenderedPageBreak/>
        <w:t>ATTEST:</w:t>
      </w:r>
      <w:r w:rsidRPr="00F71A14">
        <w:rPr>
          <w:rFonts w:ascii="Arial" w:hAnsi="Arial" w:cs="Arial"/>
          <w:sz w:val="24"/>
          <w:szCs w:val="24"/>
        </w:rPr>
        <w:tab/>
        <w:t>SUSAN PARKER</w:t>
      </w:r>
      <w:r w:rsidRPr="00F71A14">
        <w:rPr>
          <w:rFonts w:ascii="Arial" w:hAnsi="Arial" w:cs="Arial"/>
          <w:sz w:val="24"/>
          <w:szCs w:val="24"/>
        </w:rPr>
        <w:tab/>
      </w:r>
      <w:r w:rsidRPr="00F71A14">
        <w:rPr>
          <w:rFonts w:ascii="Arial" w:hAnsi="Arial" w:cs="Arial"/>
          <w:sz w:val="24"/>
          <w:szCs w:val="24"/>
        </w:rPr>
        <w:tab/>
      </w:r>
      <w:r w:rsidRPr="00F71A14">
        <w:rPr>
          <w:rFonts w:ascii="Arial" w:hAnsi="Arial" w:cs="Arial"/>
          <w:sz w:val="24"/>
          <w:szCs w:val="24"/>
        </w:rPr>
        <w:tab/>
      </w:r>
      <w:r w:rsidRPr="00F71A14">
        <w:rPr>
          <w:rFonts w:ascii="Arial" w:hAnsi="Arial" w:cs="Arial"/>
          <w:sz w:val="24"/>
          <w:szCs w:val="24"/>
        </w:rPr>
        <w:tab/>
        <w:t>APPROVED AS TO FORM:</w:t>
      </w:r>
    </w:p>
    <w:p w14:paraId="4F0B1C6E" w14:textId="77777777" w:rsidR="00F71A14" w:rsidRPr="00F71A14" w:rsidRDefault="00F71A14" w:rsidP="00F71A14">
      <w:pPr>
        <w:spacing w:after="0"/>
        <w:rPr>
          <w:rFonts w:ascii="Arial" w:hAnsi="Arial" w:cs="Arial"/>
          <w:sz w:val="24"/>
          <w:szCs w:val="24"/>
        </w:rPr>
      </w:pPr>
      <w:r w:rsidRPr="00F71A14">
        <w:rPr>
          <w:rFonts w:ascii="Arial" w:hAnsi="Arial" w:cs="Arial"/>
          <w:sz w:val="24"/>
          <w:szCs w:val="24"/>
        </w:rPr>
        <w:tab/>
      </w:r>
      <w:r w:rsidRPr="00F71A14">
        <w:rPr>
          <w:rFonts w:ascii="Arial" w:hAnsi="Arial" w:cs="Arial"/>
          <w:sz w:val="24"/>
          <w:szCs w:val="24"/>
        </w:rPr>
        <w:tab/>
        <w:t>Clerk of the Board of Supervisors</w:t>
      </w:r>
      <w:r w:rsidRPr="00F71A14">
        <w:rPr>
          <w:rFonts w:ascii="Arial" w:hAnsi="Arial" w:cs="Arial"/>
          <w:sz w:val="24"/>
          <w:szCs w:val="24"/>
        </w:rPr>
        <w:tab/>
      </w:r>
      <w:r w:rsidRPr="00F71A14">
        <w:rPr>
          <w:rFonts w:ascii="Arial" w:hAnsi="Arial" w:cs="Arial"/>
          <w:sz w:val="24"/>
          <w:szCs w:val="24"/>
        </w:rPr>
        <w:tab/>
        <w:t>LLOYD GUINTIVANO</w:t>
      </w:r>
    </w:p>
    <w:p w14:paraId="784E8997" w14:textId="77777777" w:rsidR="00F71A14" w:rsidRPr="00F71A14" w:rsidRDefault="00F71A14" w:rsidP="00F71A14">
      <w:pPr>
        <w:spacing w:after="0"/>
        <w:rPr>
          <w:rFonts w:ascii="Arial" w:hAnsi="Arial" w:cs="Arial"/>
          <w:sz w:val="24"/>
          <w:szCs w:val="24"/>
        </w:rPr>
      </w:pPr>
      <w:r w:rsidRPr="00F71A14">
        <w:rPr>
          <w:rFonts w:ascii="Arial" w:hAnsi="Arial" w:cs="Arial"/>
          <w:sz w:val="24"/>
          <w:szCs w:val="24"/>
        </w:rPr>
        <w:tab/>
      </w:r>
      <w:r w:rsidRPr="00F71A14">
        <w:rPr>
          <w:rFonts w:ascii="Arial" w:hAnsi="Arial" w:cs="Arial"/>
          <w:sz w:val="24"/>
          <w:szCs w:val="24"/>
        </w:rPr>
        <w:tab/>
      </w:r>
      <w:r w:rsidRPr="00F71A14">
        <w:rPr>
          <w:rFonts w:ascii="Arial" w:hAnsi="Arial" w:cs="Arial"/>
          <w:sz w:val="24"/>
          <w:szCs w:val="24"/>
        </w:rPr>
        <w:tab/>
      </w:r>
      <w:r w:rsidRPr="00F71A14">
        <w:rPr>
          <w:rFonts w:ascii="Arial" w:hAnsi="Arial" w:cs="Arial"/>
          <w:sz w:val="24"/>
          <w:szCs w:val="24"/>
        </w:rPr>
        <w:tab/>
      </w:r>
      <w:r w:rsidRPr="00F71A14">
        <w:rPr>
          <w:rFonts w:ascii="Arial" w:hAnsi="Arial" w:cs="Arial"/>
          <w:sz w:val="24"/>
          <w:szCs w:val="24"/>
        </w:rPr>
        <w:tab/>
      </w:r>
      <w:r w:rsidRPr="00F71A14">
        <w:rPr>
          <w:rFonts w:ascii="Arial" w:hAnsi="Arial" w:cs="Arial"/>
          <w:sz w:val="24"/>
          <w:szCs w:val="24"/>
        </w:rPr>
        <w:tab/>
      </w:r>
      <w:r w:rsidRPr="00F71A14">
        <w:rPr>
          <w:rFonts w:ascii="Arial" w:hAnsi="Arial" w:cs="Arial"/>
          <w:sz w:val="24"/>
          <w:szCs w:val="24"/>
        </w:rPr>
        <w:tab/>
      </w:r>
      <w:r w:rsidRPr="00F71A14">
        <w:rPr>
          <w:rFonts w:ascii="Arial" w:hAnsi="Arial" w:cs="Arial"/>
          <w:sz w:val="24"/>
          <w:szCs w:val="24"/>
        </w:rPr>
        <w:tab/>
        <w:t>County Counsel</w:t>
      </w:r>
    </w:p>
    <w:p w14:paraId="780159B1" w14:textId="77777777" w:rsidR="00F71A14" w:rsidRPr="00F71A14" w:rsidRDefault="00F71A14" w:rsidP="00F71A14">
      <w:pPr>
        <w:spacing w:after="0"/>
        <w:rPr>
          <w:rFonts w:ascii="Arial" w:hAnsi="Arial" w:cs="Arial"/>
          <w:sz w:val="24"/>
          <w:szCs w:val="24"/>
        </w:rPr>
      </w:pPr>
    </w:p>
    <w:p w14:paraId="66DAD49C" w14:textId="77777777" w:rsidR="00F71A14" w:rsidRPr="00F71A14" w:rsidRDefault="00F71A14" w:rsidP="00F71A14">
      <w:pPr>
        <w:rPr>
          <w:rFonts w:ascii="Arial" w:hAnsi="Arial" w:cs="Arial"/>
          <w:sz w:val="24"/>
          <w:szCs w:val="24"/>
        </w:rPr>
      </w:pPr>
    </w:p>
    <w:p w14:paraId="52F6DF1B" w14:textId="5CCC3052" w:rsidR="00E71BDC" w:rsidRPr="00F71A14" w:rsidRDefault="00F71A14">
      <w:pPr>
        <w:rPr>
          <w:rFonts w:ascii="Arial" w:hAnsi="Arial" w:cs="Arial"/>
          <w:sz w:val="24"/>
          <w:szCs w:val="24"/>
        </w:rPr>
      </w:pPr>
      <w:r w:rsidRPr="00F71A14">
        <w:rPr>
          <w:rFonts w:ascii="Arial" w:hAnsi="Arial" w:cs="Arial"/>
          <w:sz w:val="24"/>
          <w:szCs w:val="24"/>
        </w:rPr>
        <w:t>By:</w:t>
      </w:r>
      <w:r w:rsidRPr="00F71A14">
        <w:rPr>
          <w:rFonts w:ascii="Arial" w:hAnsi="Arial" w:cs="Arial"/>
          <w:sz w:val="24"/>
          <w:szCs w:val="24"/>
        </w:rPr>
        <w:tab/>
        <w:t>______________________________</w:t>
      </w:r>
      <w:r w:rsidRPr="00F71A14">
        <w:rPr>
          <w:rFonts w:ascii="Arial" w:hAnsi="Arial" w:cs="Arial"/>
          <w:sz w:val="24"/>
          <w:szCs w:val="24"/>
        </w:rPr>
        <w:tab/>
        <w:t>By:</w:t>
      </w:r>
      <w:r w:rsidRPr="00F71A14">
        <w:rPr>
          <w:rFonts w:ascii="Arial" w:hAnsi="Arial" w:cs="Arial"/>
          <w:sz w:val="24"/>
          <w:szCs w:val="24"/>
        </w:rPr>
        <w:tab/>
        <w:t>__________________________</w:t>
      </w:r>
    </w:p>
    <w:sectPr w:rsidR="00E71BDC" w:rsidRPr="00F71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B7C12"/>
    <w:multiLevelType w:val="hybridMultilevel"/>
    <w:tmpl w:val="45508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560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4D5"/>
    <w:rsid w:val="001603EA"/>
    <w:rsid w:val="00163A25"/>
    <w:rsid w:val="001958D0"/>
    <w:rsid w:val="00307710"/>
    <w:rsid w:val="00345444"/>
    <w:rsid w:val="003726DF"/>
    <w:rsid w:val="004530A2"/>
    <w:rsid w:val="00465A56"/>
    <w:rsid w:val="005618D1"/>
    <w:rsid w:val="00595F2D"/>
    <w:rsid w:val="00643696"/>
    <w:rsid w:val="00834E9D"/>
    <w:rsid w:val="0085688A"/>
    <w:rsid w:val="008E6332"/>
    <w:rsid w:val="008F54D5"/>
    <w:rsid w:val="009960D7"/>
    <w:rsid w:val="00A57C78"/>
    <w:rsid w:val="00A8569B"/>
    <w:rsid w:val="00AF1D41"/>
    <w:rsid w:val="00B1742D"/>
    <w:rsid w:val="00B53D79"/>
    <w:rsid w:val="00BC72F1"/>
    <w:rsid w:val="00C210FC"/>
    <w:rsid w:val="00C47D94"/>
    <w:rsid w:val="00CD3B53"/>
    <w:rsid w:val="00CF02C7"/>
    <w:rsid w:val="00CF76D4"/>
    <w:rsid w:val="00D565D8"/>
    <w:rsid w:val="00E71BDC"/>
    <w:rsid w:val="00EB02F5"/>
    <w:rsid w:val="00F62E23"/>
    <w:rsid w:val="00F66FC2"/>
    <w:rsid w:val="00F71A14"/>
    <w:rsid w:val="00FE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60186"/>
  <w15:chartTrackingRefBased/>
  <w15:docId w15:val="{B0567A90-B9B2-4A44-A758-5BC8FF8F1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A14"/>
    <w:pPr>
      <w:ind w:left="720"/>
      <w:contextualSpacing/>
    </w:pPr>
    <w:rPr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F71A1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71A14"/>
    <w:rPr>
      <w:rFonts w:ascii="Verdana" w:eastAsia="Verdana" w:hAnsi="Verdana" w:cs="Verdan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Lake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Green</dc:creator>
  <cp:keywords/>
  <dc:description/>
  <cp:lastModifiedBy>Bruno Sabatier</cp:lastModifiedBy>
  <cp:revision>4</cp:revision>
  <dcterms:created xsi:type="dcterms:W3CDTF">2023-10-04T21:10:00Z</dcterms:created>
  <dcterms:modified xsi:type="dcterms:W3CDTF">2023-10-18T16:18:00Z</dcterms:modified>
</cp:coreProperties>
</file>